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62652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62652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80044C" w:rsidRDefault="00581614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>TRI</w:t>
      </w:r>
      <w:r w:rsidR="0080044C" w:rsidRPr="003942D6">
        <w:rPr>
          <w:rFonts w:ascii="Helvetica" w:hAnsi="Helvetica" w:cs="Arial"/>
          <w:b/>
          <w:sz w:val="24"/>
          <w:szCs w:val="24"/>
        </w:rPr>
        <w:t>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C235FD">
        <w:rPr>
          <w:rFonts w:ascii="Arial" w:hAnsi="Arial" w:cs="Arial"/>
          <w:b/>
          <w:sz w:val="24"/>
          <w:szCs w:val="24"/>
        </w:rPr>
        <w:t>231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235FD" w:rsidRPr="00566169">
        <w:rPr>
          <w:rFonts w:ascii="Arial" w:hAnsi="Arial" w:cs="Arial"/>
          <w:b/>
          <w:sz w:val="24"/>
          <w:szCs w:val="24"/>
        </w:rPr>
        <w:t>BUSINESS FINANCE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5816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81614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581614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3516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5162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8871D9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871D9">
        <w:rPr>
          <w:b/>
          <w:bCs/>
          <w:sz w:val="24"/>
          <w:szCs w:val="24"/>
        </w:rPr>
        <w:t xml:space="preserve">FOUR </w:t>
      </w:r>
      <w:r>
        <w:rPr>
          <w:b/>
          <w:bCs/>
          <w:sz w:val="24"/>
          <w:szCs w:val="24"/>
        </w:rPr>
        <w:t>(</w:t>
      </w:r>
      <w:r w:rsidR="008871D9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566169" w:rsidRDefault="00566169" w:rsidP="00566169">
      <w:pPr>
        <w:numPr>
          <w:ilvl w:val="0"/>
          <w:numId w:val="37"/>
        </w:numPr>
        <w:spacing w:after="0" w:line="240" w:lineRule="auto"/>
        <w:ind w:left="426" w:hanging="426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At the beginning of year 2008, James Chiro deposited Sh.1, 000,000 in an investment account which earned compound interest at 15% per annum. </w:t>
      </w: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Required: </w:t>
      </w:r>
    </w:p>
    <w:p w:rsidR="00566169" w:rsidRPr="003E4A38" w:rsidRDefault="00566169" w:rsidP="003E4A38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A38">
        <w:rPr>
          <w:rFonts w:ascii="Times New Roman" w:hAnsi="Times New Roman"/>
          <w:bCs/>
          <w:sz w:val="24"/>
          <w:szCs w:val="24"/>
        </w:rPr>
        <w:t>The amount of money in the investment account by the end of year 2012 if he made the deposit at the end of each period.</w:t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="003E4A38">
        <w:rPr>
          <w:rFonts w:ascii="Times New Roman" w:hAnsi="Times New Roman"/>
          <w:bCs/>
          <w:sz w:val="24"/>
          <w:szCs w:val="24"/>
        </w:rPr>
        <w:t xml:space="preserve">         </w:t>
      </w:r>
      <w:r w:rsidR="003E4A38">
        <w:rPr>
          <w:rFonts w:ascii="Times New Roman" w:hAnsi="Times New Roman"/>
          <w:b/>
          <w:sz w:val="24"/>
          <w:szCs w:val="24"/>
        </w:rPr>
        <w:t>[3 marks]</w:t>
      </w:r>
    </w:p>
    <w:p w:rsidR="00566169" w:rsidRPr="003E4A38" w:rsidRDefault="00566169" w:rsidP="003E4A38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A38">
        <w:rPr>
          <w:rFonts w:ascii="Times New Roman" w:hAnsi="Times New Roman"/>
          <w:bCs/>
          <w:sz w:val="24"/>
          <w:szCs w:val="24"/>
        </w:rPr>
        <w:t>The amount of money in the investment account by the end of year 2012 if he made the deposit at the begging of each period.</w:t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Pr="003E4A38">
        <w:rPr>
          <w:rFonts w:ascii="Times New Roman" w:hAnsi="Times New Roman"/>
          <w:bCs/>
          <w:sz w:val="24"/>
          <w:szCs w:val="24"/>
        </w:rPr>
        <w:tab/>
      </w:r>
      <w:r w:rsidR="003E4A38">
        <w:rPr>
          <w:rFonts w:ascii="Times New Roman" w:hAnsi="Times New Roman"/>
          <w:bCs/>
          <w:sz w:val="24"/>
          <w:szCs w:val="24"/>
        </w:rPr>
        <w:tab/>
      </w:r>
      <w:r w:rsidR="003E4A38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3E4A38">
        <w:rPr>
          <w:rFonts w:ascii="Times New Roman" w:hAnsi="Times New Roman"/>
          <w:b/>
          <w:sz w:val="24"/>
          <w:szCs w:val="24"/>
        </w:rPr>
        <w:t>[3 marks]</w:t>
      </w:r>
    </w:p>
    <w:p w:rsidR="00566169" w:rsidRDefault="00566169" w:rsidP="00566169">
      <w:pPr>
        <w:spacing w:after="0" w:line="240" w:lineRule="auto"/>
        <w:ind w:left="415"/>
        <w:contextualSpacing/>
        <w:rPr>
          <w:rFonts w:ascii="Times New Roman" w:hAnsi="Times New Roman"/>
          <w:bCs/>
          <w:sz w:val="24"/>
          <w:szCs w:val="24"/>
        </w:rPr>
      </w:pPr>
    </w:p>
    <w:p w:rsidR="00566169" w:rsidRDefault="00566169" w:rsidP="00566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169" w:rsidRDefault="00566169" w:rsidP="0056616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Shadrack</w:t>
      </w:r>
      <w:r w:rsidR="003E4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Chando borrowed Sh.80, 000 from XYZ </w:t>
      </w:r>
      <w:r w:rsidR="003E4A38">
        <w:rPr>
          <w:rFonts w:ascii="Times New Roman" w:hAnsi="Times New Roman"/>
          <w:sz w:val="24"/>
          <w:szCs w:val="24"/>
        </w:rPr>
        <w:t>commercial</w:t>
      </w:r>
      <w:r>
        <w:rPr>
          <w:rFonts w:ascii="Times New Roman" w:hAnsi="Times New Roman"/>
          <w:sz w:val="24"/>
          <w:szCs w:val="24"/>
        </w:rPr>
        <w:t xml:space="preserve"> bank at an interest rate of 1.25% compounded monthly. The loan is to be amortized using the reducing balance method and be repaid in 12 equal monthly installments payable at the end of each month.</w:t>
      </w:r>
    </w:p>
    <w:p w:rsidR="00566169" w:rsidRDefault="00566169" w:rsidP="00566169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Required:</w:t>
      </w:r>
    </w:p>
    <w:p w:rsidR="00566169" w:rsidRPr="00BC7984" w:rsidRDefault="00566169" w:rsidP="00BC7984">
      <w:pPr>
        <w:pStyle w:val="ListParagraph"/>
        <w:widowControl w:val="0"/>
        <w:numPr>
          <w:ilvl w:val="0"/>
          <w:numId w:val="48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984">
        <w:rPr>
          <w:rFonts w:ascii="Times New Roman" w:hAnsi="Times New Roman"/>
          <w:sz w:val="24"/>
          <w:szCs w:val="24"/>
        </w:rPr>
        <w:t xml:space="preserve">A loan amortization schedule </w:t>
      </w:r>
      <w:r w:rsidRPr="00BC7984">
        <w:rPr>
          <w:rFonts w:ascii="Times New Roman" w:hAnsi="Times New Roman"/>
          <w:sz w:val="24"/>
          <w:szCs w:val="24"/>
        </w:rPr>
        <w:tab/>
      </w:r>
      <w:r w:rsidRPr="00BC7984">
        <w:rPr>
          <w:rFonts w:ascii="Times New Roman" w:hAnsi="Times New Roman"/>
          <w:sz w:val="24"/>
          <w:szCs w:val="24"/>
        </w:rPr>
        <w:tab/>
      </w:r>
      <w:r w:rsidRPr="00BC7984">
        <w:rPr>
          <w:rFonts w:ascii="Times New Roman" w:hAnsi="Times New Roman"/>
          <w:sz w:val="24"/>
          <w:szCs w:val="24"/>
        </w:rPr>
        <w:tab/>
      </w:r>
      <w:r w:rsidRPr="00BC7984">
        <w:rPr>
          <w:rFonts w:ascii="Times New Roman" w:hAnsi="Times New Roman"/>
          <w:sz w:val="24"/>
          <w:szCs w:val="24"/>
        </w:rPr>
        <w:tab/>
      </w:r>
      <w:r w:rsidR="003E4A3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E4A38">
        <w:rPr>
          <w:rFonts w:ascii="Times New Roman" w:hAnsi="Times New Roman"/>
          <w:b/>
          <w:bCs/>
          <w:sz w:val="24"/>
          <w:szCs w:val="24"/>
        </w:rPr>
        <w:t>[</w:t>
      </w:r>
      <w:r w:rsidRPr="00BC7984">
        <w:rPr>
          <w:rFonts w:ascii="Times New Roman" w:hAnsi="Times New Roman"/>
          <w:b/>
          <w:bCs/>
          <w:sz w:val="24"/>
          <w:szCs w:val="24"/>
        </w:rPr>
        <w:t>9 marks</w:t>
      </w:r>
      <w:r w:rsidR="003E4A38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p w:rsidR="00566169" w:rsidRDefault="00566169" w:rsidP="0056616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following is the capital structure of Ngana Ltd:</w:t>
      </w:r>
    </w:p>
    <w:p w:rsidR="00566169" w:rsidRDefault="00566169" w:rsidP="0056616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421"/>
        <w:tblW w:w="0" w:type="auto"/>
        <w:tblInd w:w="709" w:type="dxa"/>
        <w:tblLook w:val="04A0"/>
      </w:tblPr>
      <w:tblGrid>
        <w:gridCol w:w="4267"/>
        <w:gridCol w:w="1432"/>
      </w:tblGrid>
      <w:tr w:rsidR="00566169" w:rsidTr="00144228">
        <w:tc>
          <w:tcPr>
            <w:tcW w:w="4267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Sh.  </w:t>
            </w:r>
          </w:p>
        </w:tc>
      </w:tr>
      <w:tr w:rsidR="00566169" w:rsidTr="00144228">
        <w:tc>
          <w:tcPr>
            <w:tcW w:w="4267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Ordinary share capital (par Sh.100)  </w:t>
            </w:r>
          </w:p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Preference share capital (par Sh. 100)</w:t>
            </w:r>
          </w:p>
          <w:p w:rsidR="00566169" w:rsidRDefault="00566169" w:rsidP="0014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Debentures (par Sh. 100)</w:t>
            </w:r>
          </w:p>
        </w:tc>
        <w:tc>
          <w:tcPr>
            <w:tcW w:w="1432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80,000,000  </w:t>
            </w:r>
          </w:p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35,000,000 </w:t>
            </w:r>
          </w:p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27,000,000 </w:t>
            </w:r>
          </w:p>
        </w:tc>
      </w:tr>
    </w:tbl>
    <w:p w:rsidR="00566169" w:rsidRDefault="00566169" w:rsidP="00566169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566169" w:rsidRDefault="00566169" w:rsidP="00566169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566169" w:rsidRDefault="00566169" w:rsidP="00566169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Additional information: </w:t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shareholders of Ngana Ltd. expect earnings and dividends to grow at a constant rate of 5% in the future. The company has just paid a dividend of Sh4.00 per share. </w:t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current market price of one ordinary share of Ngana Ltd. is Sh.80. 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Treasury bonds yield 12%. The return on the market is 14%. The company's beta is 1.50.</w:t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New preference shares can be sold at Sh. 120 per share with a dividend of Sh. 12 per share; and floatation costs of Sh.6 per share. </w:t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The corporation tax rate is 30%. </w:t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company pays out all its earnings as dividends. </w:t>
      </w:r>
    </w:p>
    <w:p w:rsidR="00566169" w:rsidRDefault="00566169" w:rsidP="00566169">
      <w:pPr>
        <w:numPr>
          <w:ilvl w:val="0"/>
          <w:numId w:val="38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company will sell 12% debentures with a maturity of 10 years at Sh.90 per debenture. The par value of the debenture is Sh.100. 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GB"/>
        </w:rPr>
      </w:pP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Required: </w:t>
      </w:r>
    </w:p>
    <w:p w:rsidR="00566169" w:rsidRPr="00C0542F" w:rsidRDefault="00566169" w:rsidP="00C0542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0542F">
        <w:rPr>
          <w:rFonts w:ascii="Times New Roman" w:hAnsi="Times New Roman"/>
          <w:sz w:val="24"/>
          <w:szCs w:val="24"/>
          <w:lang w:val="en-GB"/>
        </w:rPr>
        <w:t>Using market values, calculate the weighted average cost of capital (WACC) of Ngana Ltd</w:t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 w:rsidRPr="00C0542F">
        <w:rPr>
          <w:rFonts w:ascii="Times New Roman" w:hAnsi="Times New Roman"/>
          <w:sz w:val="24"/>
          <w:szCs w:val="24"/>
          <w:lang w:val="en-GB"/>
        </w:rPr>
        <w:tab/>
      </w:r>
      <w:r w:rsidRPr="00C0542F">
        <w:rPr>
          <w:rFonts w:ascii="Times New Roman" w:hAnsi="Times New Roman"/>
          <w:sz w:val="24"/>
          <w:szCs w:val="24"/>
          <w:lang w:val="en-GB"/>
        </w:rPr>
        <w:tab/>
      </w:r>
      <w:r w:rsidR="00C0542F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="00C0542F">
        <w:rPr>
          <w:rFonts w:ascii="Times New Roman" w:hAnsi="Times New Roman"/>
          <w:b/>
          <w:bCs/>
          <w:sz w:val="24"/>
          <w:szCs w:val="24"/>
          <w:lang w:val="en-GB"/>
        </w:rPr>
        <w:t>[10 marks]</w:t>
      </w:r>
    </w:p>
    <w:p w:rsidR="00566169" w:rsidRDefault="00566169" w:rsidP="0056616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C0542F" w:rsidRDefault="00C0542F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42F" w:rsidRDefault="00C0542F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42F" w:rsidRDefault="00C0542F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3FF" w:rsidRDefault="000A73FF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73FF" w:rsidRDefault="000A73FF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169" w:rsidRPr="00C0542F" w:rsidRDefault="00566169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542F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Bashir was recently appointed to the post of investment manager of Masada limited, a quoted company. The company has raised sh. 8,000,000 through a right issue. 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Bashir has a task of evaluating two mutually exclusive projects with unequal economic lives. Project X has 7 years of economic life while project Y has 4 years of economic life. Both projects are expected to have zero salvage value. Their expected cash flows are as follows. 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</w:tblGrid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Projects 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flows (sh.)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flows (sh.)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4,000,000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4,800,000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169" w:rsidTr="00144228"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3,600,000</w:t>
            </w:r>
          </w:p>
        </w:tc>
        <w:tc>
          <w:tcPr>
            <w:tcW w:w="1368" w:type="dxa"/>
          </w:tcPr>
          <w:p w:rsidR="00566169" w:rsidRDefault="00566169" w:rsidP="0014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cost of equity is 20%. </w:t>
      </w:r>
    </w:p>
    <w:p w:rsidR="00566169" w:rsidRPr="00C0542F" w:rsidRDefault="00566169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542F">
        <w:rPr>
          <w:rFonts w:ascii="Times New Roman" w:hAnsi="Times New Roman"/>
          <w:b/>
          <w:bCs/>
          <w:sz w:val="24"/>
          <w:szCs w:val="24"/>
        </w:rPr>
        <w:t>Required:</w:t>
      </w:r>
    </w:p>
    <w:p w:rsidR="00C0542F" w:rsidRPr="00C0542F" w:rsidRDefault="00566169" w:rsidP="0056616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542F">
        <w:rPr>
          <w:rFonts w:ascii="Times New Roman" w:hAnsi="Times New Roman"/>
          <w:sz w:val="24"/>
          <w:szCs w:val="24"/>
        </w:rPr>
        <w:t xml:space="preserve">Calculate the net present value of each project. </w:t>
      </w:r>
      <w:r w:rsidRPr="00C0542F">
        <w:rPr>
          <w:rFonts w:ascii="Times New Roman" w:hAnsi="Times New Roman"/>
          <w:sz w:val="24"/>
          <w:szCs w:val="24"/>
        </w:rPr>
        <w:tab/>
      </w:r>
      <w:r w:rsidRPr="00C0542F">
        <w:rPr>
          <w:rFonts w:ascii="Times New Roman" w:hAnsi="Times New Roman"/>
          <w:sz w:val="24"/>
          <w:szCs w:val="24"/>
        </w:rPr>
        <w:tab/>
      </w:r>
      <w:r w:rsidR="00C0542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0542F">
        <w:rPr>
          <w:rFonts w:ascii="Times New Roman" w:hAnsi="Times New Roman"/>
          <w:b/>
          <w:bCs/>
          <w:sz w:val="24"/>
          <w:szCs w:val="24"/>
        </w:rPr>
        <w:t>[</w:t>
      </w:r>
      <w:r w:rsidRPr="00C0542F">
        <w:rPr>
          <w:rFonts w:ascii="Times New Roman" w:hAnsi="Times New Roman"/>
          <w:b/>
          <w:bCs/>
          <w:sz w:val="24"/>
          <w:szCs w:val="24"/>
        </w:rPr>
        <w:t>5 marks</w:t>
      </w:r>
      <w:r w:rsidR="00C0542F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Pr="00C0542F" w:rsidRDefault="00566169" w:rsidP="0056616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542F">
        <w:rPr>
          <w:rFonts w:ascii="Times New Roman" w:hAnsi="Times New Roman"/>
          <w:sz w:val="24"/>
          <w:szCs w:val="24"/>
        </w:rPr>
        <w:t>Calculate the internal rate of return of each project</w:t>
      </w:r>
      <w:r w:rsidRPr="00C0542F">
        <w:rPr>
          <w:rFonts w:ascii="Times New Roman" w:hAnsi="Times New Roman"/>
          <w:sz w:val="24"/>
          <w:szCs w:val="24"/>
        </w:rPr>
        <w:tab/>
      </w:r>
      <w:r w:rsidRPr="00C0542F">
        <w:rPr>
          <w:rFonts w:ascii="Times New Roman" w:hAnsi="Times New Roman"/>
          <w:sz w:val="24"/>
          <w:szCs w:val="24"/>
        </w:rPr>
        <w:tab/>
      </w:r>
      <w:r w:rsidR="00C0542F" w:rsidRPr="00C0542F">
        <w:rPr>
          <w:rFonts w:ascii="Times New Roman" w:hAnsi="Times New Roman"/>
          <w:sz w:val="24"/>
          <w:szCs w:val="24"/>
        </w:rPr>
        <w:tab/>
      </w:r>
      <w:r w:rsidR="00C0542F" w:rsidRPr="00C0542F">
        <w:rPr>
          <w:rFonts w:ascii="Times New Roman" w:hAnsi="Times New Roman"/>
          <w:sz w:val="24"/>
          <w:szCs w:val="24"/>
        </w:rPr>
        <w:tab/>
        <w:t xml:space="preserve">         </w:t>
      </w:r>
      <w:r w:rsidR="00C0542F" w:rsidRPr="00C0542F">
        <w:rPr>
          <w:rFonts w:ascii="Times New Roman" w:hAnsi="Times New Roman"/>
          <w:b/>
          <w:bCs/>
          <w:sz w:val="24"/>
          <w:szCs w:val="24"/>
        </w:rPr>
        <w:t>[</w:t>
      </w:r>
      <w:r w:rsidRPr="00C0542F">
        <w:rPr>
          <w:rFonts w:ascii="Times New Roman" w:hAnsi="Times New Roman"/>
          <w:b/>
          <w:bCs/>
          <w:sz w:val="24"/>
          <w:szCs w:val="24"/>
        </w:rPr>
        <w:t>5 marks</w:t>
      </w:r>
      <w:r w:rsidR="00C0542F" w:rsidRPr="00C0542F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Default="00566169" w:rsidP="0056616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payback period of each project. (PBP)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0542F">
        <w:rPr>
          <w:rFonts w:ascii="Times New Roman" w:hAnsi="Times New Roman"/>
          <w:sz w:val="24"/>
          <w:szCs w:val="24"/>
        </w:rPr>
        <w:tab/>
      </w:r>
      <w:r w:rsidR="00C0542F">
        <w:rPr>
          <w:rFonts w:ascii="Times New Roman" w:hAnsi="Times New Roman"/>
          <w:sz w:val="24"/>
          <w:szCs w:val="24"/>
        </w:rPr>
        <w:tab/>
        <w:t xml:space="preserve">         </w:t>
      </w:r>
      <w:r w:rsidR="00C0542F">
        <w:rPr>
          <w:rFonts w:ascii="Times New Roman" w:hAnsi="Times New Roman"/>
          <w:b/>
          <w:bCs/>
          <w:sz w:val="24"/>
          <w:szCs w:val="24"/>
        </w:rPr>
        <w:t>[</w:t>
      </w:r>
      <w:r w:rsidRPr="00C0542F">
        <w:rPr>
          <w:rFonts w:ascii="Times New Roman" w:hAnsi="Times New Roman"/>
          <w:b/>
          <w:bCs/>
          <w:sz w:val="24"/>
          <w:szCs w:val="24"/>
        </w:rPr>
        <w:t>5 marks</w:t>
      </w:r>
      <w:r w:rsidR="00C0542F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69" w:rsidRDefault="00566169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169" w:rsidRDefault="00566169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169" w:rsidRDefault="00566169" w:rsidP="0056616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>QUESTION 3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566169" w:rsidRPr="00C0542F" w:rsidRDefault="00566169" w:rsidP="00566169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 3 factors to consider when determining the level of working capital in a firm.     </w:t>
      </w:r>
      <w:r w:rsidR="00C0542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0542F">
        <w:rPr>
          <w:rFonts w:ascii="Times New Roman" w:hAnsi="Times New Roman"/>
          <w:b/>
          <w:bCs/>
          <w:sz w:val="24"/>
          <w:szCs w:val="24"/>
          <w:lang w:val="en-GB"/>
        </w:rPr>
        <w:t>[6 marks]</w:t>
      </w:r>
    </w:p>
    <w:p w:rsidR="00566169" w:rsidRDefault="00566169" w:rsidP="00566169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Wanga Ltd. maintains a minimum cash balance of Sh. 1,500,000.</w:t>
      </w: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standard deviation of the daily cash is Sh.800, 000. The annual interest rate is 12%. The transaction cost of buying and selling of marketable securities is Sh.200 per transaction. Assume that one year has 365 days.</w:t>
      </w: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GB"/>
        </w:rPr>
      </w:pP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Required:</w:t>
      </w:r>
    </w:p>
    <w:p w:rsidR="00566169" w:rsidRDefault="00566169" w:rsidP="00566169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Using the Miller-Orr cash management model, determine:</w:t>
      </w:r>
    </w:p>
    <w:p w:rsidR="00566169" w:rsidRDefault="00C0542F" w:rsidP="00C0542F">
      <w:pPr>
        <w:numPr>
          <w:ilvl w:val="0"/>
          <w:numId w:val="4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return point</w:t>
      </w:r>
      <w:r w:rsidR="00566169">
        <w:rPr>
          <w:rFonts w:ascii="Times New Roman" w:hAnsi="Times New Roman"/>
          <w:sz w:val="24"/>
          <w:szCs w:val="24"/>
          <w:lang w:val="en-GB"/>
        </w:rPr>
        <w:tab/>
      </w:r>
      <w:r w:rsidR="00566169">
        <w:rPr>
          <w:rFonts w:ascii="Times New Roman" w:hAnsi="Times New Roman"/>
          <w:sz w:val="24"/>
          <w:szCs w:val="24"/>
          <w:lang w:val="en-GB"/>
        </w:rPr>
        <w:tab/>
      </w:r>
      <w:r w:rsidR="00566169">
        <w:rPr>
          <w:rFonts w:ascii="Times New Roman" w:hAnsi="Times New Roman"/>
          <w:sz w:val="24"/>
          <w:szCs w:val="24"/>
          <w:lang w:val="en-GB"/>
        </w:rPr>
        <w:tab/>
      </w:r>
      <w:r w:rsidR="00566169">
        <w:rPr>
          <w:rFonts w:ascii="Times New Roman" w:hAnsi="Times New Roman"/>
          <w:sz w:val="24"/>
          <w:szCs w:val="24"/>
          <w:lang w:val="en-GB"/>
        </w:rPr>
        <w:tab/>
      </w:r>
      <w:r w:rsidR="00566169">
        <w:rPr>
          <w:rFonts w:ascii="Times New Roman" w:hAnsi="Times New Roman"/>
          <w:sz w:val="24"/>
          <w:szCs w:val="24"/>
          <w:lang w:val="en-GB"/>
        </w:rPr>
        <w:tab/>
      </w:r>
      <w:r w:rsidR="0056616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[</w:t>
      </w:r>
      <w:r w:rsidR="00566169" w:rsidRPr="00C0542F">
        <w:rPr>
          <w:rFonts w:ascii="Times New Roman" w:hAnsi="Times New Roman"/>
          <w:b/>
          <w:bCs/>
          <w:sz w:val="24"/>
          <w:szCs w:val="24"/>
          <w:lang w:val="en-GB"/>
        </w:rPr>
        <w:t>3 marks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]</w:t>
      </w:r>
    </w:p>
    <w:p w:rsidR="00566169" w:rsidRDefault="00C0542F" w:rsidP="00566169">
      <w:pPr>
        <w:numPr>
          <w:ilvl w:val="0"/>
          <w:numId w:val="4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Average cash balance.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                    [</w:t>
      </w:r>
      <w:r w:rsidR="00566169" w:rsidRPr="00C0542F">
        <w:rPr>
          <w:rFonts w:ascii="Times New Roman" w:hAnsi="Times New Roman"/>
          <w:b/>
          <w:bCs/>
          <w:sz w:val="24"/>
          <w:szCs w:val="24"/>
          <w:lang w:val="en-GB"/>
        </w:rPr>
        <w:t>3 marks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]</w:t>
      </w:r>
    </w:p>
    <w:p w:rsidR="00566169" w:rsidRDefault="00566169" w:rsidP="00566169">
      <w:pPr>
        <w:numPr>
          <w:ilvl w:val="0"/>
          <w:numId w:val="41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upper cash limit.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0542F"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="00C0542F">
        <w:rPr>
          <w:rFonts w:ascii="Times New Roman" w:hAnsi="Times New Roman"/>
          <w:b/>
          <w:bCs/>
          <w:sz w:val="24"/>
          <w:szCs w:val="24"/>
          <w:lang w:val="en-GB"/>
        </w:rPr>
        <w:t>[</w:t>
      </w:r>
      <w:r w:rsidRPr="00C0542F">
        <w:rPr>
          <w:rFonts w:ascii="Times New Roman" w:hAnsi="Times New Roman"/>
          <w:b/>
          <w:bCs/>
          <w:sz w:val="24"/>
          <w:szCs w:val="24"/>
          <w:lang w:val="en-GB"/>
        </w:rPr>
        <w:t>3 marks</w:t>
      </w:r>
      <w:r w:rsidR="00C0542F">
        <w:rPr>
          <w:rFonts w:ascii="Times New Roman" w:hAnsi="Times New Roman"/>
          <w:b/>
          <w:bCs/>
          <w:sz w:val="24"/>
          <w:szCs w:val="24"/>
          <w:lang w:val="en-GB"/>
        </w:rPr>
        <w:t>]</w:t>
      </w:r>
    </w:p>
    <w:p w:rsidR="00566169" w:rsidRDefault="00566169" w:rsidP="00566169">
      <w:p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566169" w:rsidRDefault="00566169" w:rsidP="00566169">
      <w:pPr>
        <w:tabs>
          <w:tab w:val="left" w:pos="720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C37CAB" w:rsidRDefault="00C37CAB" w:rsidP="0056616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en-GB"/>
        </w:rPr>
      </w:pPr>
    </w:p>
    <w:p w:rsidR="00C37CAB" w:rsidRDefault="00C37CAB" w:rsidP="0056616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en-GB"/>
        </w:rPr>
      </w:pPr>
    </w:p>
    <w:p w:rsidR="00566169" w:rsidRDefault="00566169" w:rsidP="00C37C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QUESTION 4</w:t>
      </w:r>
    </w:p>
    <w:p w:rsidR="00566169" w:rsidRDefault="00566169" w:rsidP="00C37CAB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are given the following financial statement information for Moto Ltd. for the year ended 31 December 2010:</w:t>
      </w:r>
    </w:p>
    <w:tbl>
      <w:tblPr>
        <w:tblStyle w:val="TableGrid51"/>
        <w:tblW w:w="7523" w:type="dxa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310"/>
        <w:gridCol w:w="1373"/>
        <w:gridCol w:w="1530"/>
      </w:tblGrid>
      <w:tr w:rsidR="00566169" w:rsidTr="00144228">
        <w:tc>
          <w:tcPr>
            <w:tcW w:w="231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683" w:type="dxa"/>
            <w:gridSpan w:val="2"/>
          </w:tcPr>
          <w:p w:rsidR="00566169" w:rsidRDefault="00566169" w:rsidP="00144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</w:p>
        </w:tc>
        <w:tc>
          <w:tcPr>
            <w:tcW w:w="153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Ending</w:t>
            </w:r>
          </w:p>
        </w:tc>
      </w:tr>
      <w:tr w:rsidR="00566169" w:rsidTr="00144228">
        <w:tc>
          <w:tcPr>
            <w:tcW w:w="231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Sh.”000”</w:t>
            </w:r>
          </w:p>
        </w:tc>
        <w:tc>
          <w:tcPr>
            <w:tcW w:w="1373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Sh. “000”</w:t>
            </w:r>
          </w:p>
        </w:tc>
        <w:tc>
          <w:tcPr>
            <w:tcW w:w="153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Sh. “000”</w:t>
            </w:r>
          </w:p>
        </w:tc>
      </w:tr>
      <w:tr w:rsidR="00566169" w:rsidTr="00144228">
        <w:tc>
          <w:tcPr>
            <w:tcW w:w="231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 receivable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 Sales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goods sold</w:t>
            </w:r>
          </w:p>
        </w:tc>
        <w:tc>
          <w:tcPr>
            <w:tcW w:w="231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17,340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42,240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35,510</w:t>
            </w:r>
          </w:p>
        </w:tc>
        <w:tc>
          <w:tcPr>
            <w:tcW w:w="1373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92,000</w:t>
            </w:r>
          </w:p>
        </w:tc>
        <w:tc>
          <w:tcPr>
            <w:tcW w:w="1530" w:type="dxa"/>
          </w:tcPr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15,960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37,250</w:t>
            </w:r>
          </w:p>
          <w:p w:rsidR="00566169" w:rsidRDefault="00566169" w:rsidP="0014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27,370</w:t>
            </w:r>
          </w:p>
        </w:tc>
      </w:tr>
    </w:tbl>
    <w:p w:rsidR="00566169" w:rsidRDefault="00566169" w:rsidP="0056616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566169" w:rsidRPr="00C37CAB" w:rsidRDefault="00566169" w:rsidP="00C37C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AB">
        <w:rPr>
          <w:rFonts w:ascii="Times New Roman" w:eastAsia="Times New Roman" w:hAnsi="Times New Roman"/>
          <w:b/>
          <w:sz w:val="24"/>
          <w:szCs w:val="24"/>
        </w:rPr>
        <w:t>Required;</w:t>
      </w:r>
    </w:p>
    <w:p w:rsidR="00566169" w:rsidRPr="00C37CAB" w:rsidRDefault="00566169" w:rsidP="00C0542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7CAB">
        <w:rPr>
          <w:rFonts w:ascii="Times New Roman" w:eastAsia="Times New Roman" w:hAnsi="Times New Roman"/>
          <w:sz w:val="24"/>
          <w:szCs w:val="24"/>
        </w:rPr>
        <w:t xml:space="preserve">The operating and cash conversion cycles assuming that the year has 360 days. </w:t>
      </w:r>
      <w:r w:rsidR="00C0542F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C0542F">
        <w:rPr>
          <w:rFonts w:ascii="Times New Roman" w:eastAsia="Times New Roman" w:hAnsi="Times New Roman"/>
          <w:b/>
          <w:bCs/>
          <w:sz w:val="24"/>
          <w:szCs w:val="24"/>
        </w:rPr>
        <w:t>[</w:t>
      </w:r>
      <w:r w:rsidRPr="00C37CAB">
        <w:rPr>
          <w:rFonts w:ascii="Times New Roman" w:eastAsia="Times New Roman" w:hAnsi="Times New Roman"/>
          <w:b/>
          <w:bCs/>
          <w:sz w:val="24"/>
          <w:szCs w:val="24"/>
        </w:rPr>
        <w:t>8 marks</w:t>
      </w:r>
      <w:r w:rsidR="00C0542F">
        <w:rPr>
          <w:rFonts w:ascii="Times New Roman" w:eastAsia="Times New Roman" w:hAnsi="Times New Roman"/>
          <w:b/>
          <w:bCs/>
          <w:sz w:val="24"/>
          <w:szCs w:val="24"/>
        </w:rPr>
        <w:t>]</w:t>
      </w:r>
    </w:p>
    <w:p w:rsidR="00566169" w:rsidRDefault="00566169" w:rsidP="00566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66169" w:rsidRPr="00C37CAB" w:rsidRDefault="00566169" w:rsidP="00C37CAB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37CAB">
        <w:rPr>
          <w:rFonts w:ascii="Times New Roman" w:eastAsia="SimSun" w:hAnsi="Times New Roman"/>
          <w:sz w:val="24"/>
          <w:szCs w:val="24"/>
          <w:lang w:val="fr-FR"/>
        </w:rPr>
        <w:t>Explain rasons that May drive a company to raise</w:t>
      </w:r>
      <w:r w:rsidR="00C37CAB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 w:rsidRPr="00C37CAB">
        <w:rPr>
          <w:rFonts w:ascii="Times New Roman" w:eastAsia="SimSun" w:hAnsi="Times New Roman"/>
          <w:sz w:val="24"/>
          <w:szCs w:val="24"/>
          <w:lang w:val="fr-FR"/>
        </w:rPr>
        <w:t>equity finance than</w:t>
      </w:r>
      <w:r w:rsidR="00C37CAB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 w:rsidRPr="00C37CAB">
        <w:rPr>
          <w:rFonts w:ascii="Times New Roman" w:eastAsia="SimSun" w:hAnsi="Times New Roman"/>
          <w:sz w:val="24"/>
          <w:szCs w:val="24"/>
          <w:lang w:val="fr-FR"/>
        </w:rPr>
        <w:t xml:space="preserve">debt finance </w:t>
      </w:r>
      <w:r w:rsidR="00C0542F">
        <w:rPr>
          <w:rFonts w:ascii="Times New Roman" w:eastAsia="SimSun" w:hAnsi="Times New Roman"/>
          <w:sz w:val="24"/>
          <w:szCs w:val="24"/>
          <w:lang w:val="fr-FR"/>
        </w:rPr>
        <w:t xml:space="preserve">          </w:t>
      </w:r>
      <w:r w:rsidR="00C0542F">
        <w:rPr>
          <w:rFonts w:ascii="Times New Roman" w:eastAsia="SimSun" w:hAnsi="Times New Roman"/>
          <w:b/>
          <w:bCs/>
          <w:sz w:val="24"/>
          <w:szCs w:val="24"/>
          <w:lang w:val="fr-FR"/>
        </w:rPr>
        <w:t>[</w:t>
      </w:r>
      <w:r w:rsidRPr="00C37CAB">
        <w:rPr>
          <w:rFonts w:ascii="Times New Roman" w:eastAsia="SimSun" w:hAnsi="Times New Roman"/>
          <w:b/>
          <w:bCs/>
          <w:sz w:val="24"/>
          <w:szCs w:val="24"/>
          <w:lang w:val="fr-FR"/>
        </w:rPr>
        <w:t>7 marks</w:t>
      </w:r>
      <w:r w:rsidR="00C0542F">
        <w:rPr>
          <w:rFonts w:ascii="Times New Roman" w:eastAsia="SimSun" w:hAnsi="Times New Roman"/>
          <w:b/>
          <w:bCs/>
          <w:sz w:val="24"/>
          <w:szCs w:val="24"/>
          <w:lang w:val="fr-FR"/>
        </w:rPr>
        <w:t>]</w:t>
      </w:r>
    </w:p>
    <w:p w:rsidR="00566169" w:rsidRDefault="00C37CAB" w:rsidP="00566169">
      <w:pPr>
        <w:pStyle w:val="ListParagraph"/>
        <w:tabs>
          <w:tab w:val="left" w:pos="0"/>
          <w:tab w:val="left" w:pos="414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:rsidR="000A73FF" w:rsidRDefault="000A73FF" w:rsidP="00E117B9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566169" w:rsidRPr="00566169" w:rsidRDefault="00566169" w:rsidP="00E117B9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66169">
        <w:rPr>
          <w:rFonts w:ascii="Times New Roman" w:hAnsi="Times New Roman"/>
          <w:b/>
          <w:bCs/>
          <w:sz w:val="24"/>
          <w:szCs w:val="24"/>
          <w:lang w:val="en-GB"/>
        </w:rPr>
        <w:t xml:space="preserve">QUESTION </w:t>
      </w:r>
      <w:r w:rsidR="00E117B9">
        <w:rPr>
          <w:rFonts w:ascii="Times New Roman" w:hAnsi="Times New Roman"/>
          <w:b/>
          <w:bCs/>
          <w:sz w:val="24"/>
          <w:szCs w:val="24"/>
          <w:lang w:val="en-GB"/>
        </w:rPr>
        <w:t>FIVE</w:t>
      </w:r>
    </w:p>
    <w:p w:rsidR="00566169" w:rsidRDefault="00566169" w:rsidP="00566169">
      <w:pPr>
        <w:pStyle w:val="ListParagraph"/>
        <w:numPr>
          <w:ilvl w:val="0"/>
          <w:numId w:val="4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Faiba investment ltd makes payment of sh. 10,000 per week, the interest rate on marketable securities is 12% p.a. and every time the company issues marketable secures it incurs a cost of sh.20 per every transaction.</w:t>
      </w:r>
    </w:p>
    <w:p w:rsidR="00566169" w:rsidRPr="00E117B9" w:rsidRDefault="00566169" w:rsidP="00566169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en-GB"/>
        </w:rPr>
      </w:pPr>
      <w:r w:rsidRPr="00E117B9">
        <w:rPr>
          <w:rFonts w:ascii="Times New Roman" w:hAnsi="Times New Roman"/>
          <w:b/>
          <w:bCs/>
          <w:sz w:val="24"/>
          <w:szCs w:val="24"/>
          <w:lang w:val="en-GB"/>
        </w:rPr>
        <w:t>Required:</w:t>
      </w:r>
    </w:p>
    <w:p w:rsidR="00566169" w:rsidRDefault="00566169" w:rsidP="00C37CAB">
      <w:pPr>
        <w:pStyle w:val="ListParagraph"/>
        <w:numPr>
          <w:ilvl w:val="0"/>
          <w:numId w:val="43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Determine the optimal cash balance.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</w:t>
      </w:r>
      <w:r w:rsidR="00C37CAB">
        <w:rPr>
          <w:rFonts w:ascii="Times New Roman" w:hAnsi="Times New Roman"/>
          <w:b/>
          <w:bCs/>
          <w:sz w:val="24"/>
          <w:szCs w:val="24"/>
        </w:rPr>
        <w:t>[</w:t>
      </w:r>
      <w:r w:rsidRPr="00E117B9">
        <w:rPr>
          <w:rFonts w:ascii="Times New Roman" w:hAnsi="Times New Roman"/>
          <w:b/>
          <w:bCs/>
          <w:sz w:val="24"/>
          <w:szCs w:val="24"/>
        </w:rPr>
        <w:t>3 marks</w:t>
      </w:r>
      <w:r w:rsidR="00C37CAB"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566169" w:rsidRPr="00E117B9" w:rsidRDefault="00566169" w:rsidP="00566169">
      <w:pPr>
        <w:pStyle w:val="ListParagraph"/>
        <w:numPr>
          <w:ilvl w:val="0"/>
          <w:numId w:val="43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Determine the total number of transactions from marketable securities to cash per year</w:t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ab/>
        <w:t xml:space="preserve">         </w:t>
      </w:r>
      <w:r w:rsidR="00C37CAB">
        <w:rPr>
          <w:rFonts w:ascii="Times New Roman" w:hAnsi="Times New Roman"/>
          <w:b/>
          <w:bCs/>
          <w:sz w:val="24"/>
          <w:szCs w:val="24"/>
          <w:lang w:val="en-GB"/>
        </w:rPr>
        <w:t>[</w:t>
      </w:r>
      <w:r w:rsidR="00C37CAB">
        <w:rPr>
          <w:rFonts w:ascii="Times New Roman" w:hAnsi="Times New Roman"/>
          <w:b/>
          <w:bCs/>
          <w:sz w:val="24"/>
          <w:szCs w:val="24"/>
        </w:rPr>
        <w:t>3 marks]</w:t>
      </w:r>
    </w:p>
    <w:p w:rsidR="00566169" w:rsidRPr="00E117B9" w:rsidRDefault="00566169" w:rsidP="00C37CAB">
      <w:pPr>
        <w:pStyle w:val="ListParagraph"/>
        <w:numPr>
          <w:ilvl w:val="0"/>
          <w:numId w:val="43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Determine the total cost of maintaining the optimal cash balance per year.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 xml:space="preserve">         </w:t>
      </w:r>
      <w:r w:rsidR="00C37CAB">
        <w:rPr>
          <w:rFonts w:ascii="Times New Roman" w:hAnsi="Times New Roman"/>
          <w:sz w:val="24"/>
          <w:szCs w:val="24"/>
        </w:rPr>
        <w:t>[</w:t>
      </w:r>
      <w:r w:rsidRPr="00E117B9">
        <w:rPr>
          <w:rFonts w:ascii="Times New Roman" w:hAnsi="Times New Roman"/>
          <w:b/>
          <w:bCs/>
          <w:sz w:val="24"/>
          <w:szCs w:val="24"/>
        </w:rPr>
        <w:t>3 marks</w:t>
      </w:r>
      <w:r w:rsidR="00C37CAB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Pr="00E117B9" w:rsidRDefault="00566169" w:rsidP="00C37CAB">
      <w:pPr>
        <w:pStyle w:val="ListParagraph"/>
        <w:numPr>
          <w:ilvl w:val="0"/>
          <w:numId w:val="43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Calculate the firms average cash balance per year.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C37CAB">
        <w:rPr>
          <w:rFonts w:ascii="Times New Roman" w:hAnsi="Times New Roman"/>
          <w:sz w:val="24"/>
          <w:szCs w:val="24"/>
          <w:lang w:val="en-GB"/>
        </w:rPr>
        <w:t xml:space="preserve">         </w:t>
      </w:r>
      <w:r w:rsidR="00C37CAB">
        <w:rPr>
          <w:rFonts w:ascii="Times New Roman" w:hAnsi="Times New Roman"/>
          <w:b/>
          <w:bCs/>
          <w:sz w:val="24"/>
          <w:szCs w:val="24"/>
        </w:rPr>
        <w:t>[</w:t>
      </w:r>
      <w:r w:rsidRPr="00E117B9">
        <w:rPr>
          <w:rFonts w:ascii="Times New Roman" w:hAnsi="Times New Roman"/>
          <w:b/>
          <w:bCs/>
          <w:sz w:val="24"/>
          <w:szCs w:val="24"/>
        </w:rPr>
        <w:t>2 marks</w:t>
      </w:r>
      <w:r w:rsidR="00C37CAB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169" w:rsidRPr="00E117B9" w:rsidRDefault="00566169" w:rsidP="00566169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assumptions of Baumol’s model.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7CAB">
        <w:rPr>
          <w:rFonts w:ascii="Times New Roman" w:hAnsi="Times New Roman"/>
          <w:sz w:val="24"/>
          <w:szCs w:val="24"/>
        </w:rPr>
        <w:t xml:space="preserve">                     </w:t>
      </w:r>
      <w:r w:rsidR="00C37CAB">
        <w:rPr>
          <w:rFonts w:ascii="Times New Roman" w:hAnsi="Times New Roman"/>
          <w:b/>
          <w:bCs/>
          <w:sz w:val="24"/>
          <w:szCs w:val="24"/>
        </w:rPr>
        <w:t>[4 marks]</w:t>
      </w:r>
    </w:p>
    <w:p w:rsidR="00566169" w:rsidRDefault="00566169" w:rsidP="00566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3FF" w:rsidRDefault="000A73FF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169" w:rsidRPr="00566169" w:rsidRDefault="00566169" w:rsidP="00566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6169">
        <w:rPr>
          <w:rFonts w:ascii="Times New Roman" w:hAnsi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/>
          <w:b/>
          <w:bCs/>
          <w:sz w:val="24"/>
          <w:szCs w:val="24"/>
        </w:rPr>
        <w:t>SIX</w:t>
      </w:r>
    </w:p>
    <w:p w:rsidR="00566169" w:rsidRDefault="00566169" w:rsidP="0056616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term agency theory as a</w:t>
      </w:r>
      <w:r w:rsidR="008B5B42">
        <w:rPr>
          <w:rFonts w:ascii="Times New Roman" w:hAnsi="Times New Roman"/>
          <w:sz w:val="24"/>
          <w:szCs w:val="24"/>
        </w:rPr>
        <w:t>pplied in financial management</w:t>
      </w:r>
      <w:r w:rsidR="008B5B42">
        <w:rPr>
          <w:rFonts w:ascii="Times New Roman" w:hAnsi="Times New Roman"/>
          <w:sz w:val="24"/>
          <w:szCs w:val="24"/>
        </w:rPr>
        <w:tab/>
      </w:r>
      <w:r w:rsidR="008B5B42">
        <w:rPr>
          <w:rFonts w:ascii="Times New Roman" w:hAnsi="Times New Roman"/>
          <w:sz w:val="24"/>
          <w:szCs w:val="24"/>
        </w:rPr>
        <w:tab/>
      </w:r>
      <w:r w:rsidR="008B5B42">
        <w:rPr>
          <w:rFonts w:ascii="Times New Roman" w:hAnsi="Times New Roman"/>
          <w:sz w:val="24"/>
          <w:szCs w:val="24"/>
        </w:rPr>
        <w:tab/>
        <w:t xml:space="preserve">         [</w:t>
      </w:r>
      <w:r w:rsidRPr="008B5B42">
        <w:rPr>
          <w:rFonts w:ascii="Times New Roman" w:hAnsi="Times New Roman"/>
          <w:b/>
          <w:bCs/>
          <w:sz w:val="24"/>
          <w:szCs w:val="24"/>
        </w:rPr>
        <w:t>2 marks</w:t>
      </w:r>
      <w:r w:rsidR="008B5B42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Default="00566169" w:rsidP="008B5B4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3 causes of conflict of interest between shareholders and creditors         </w:t>
      </w:r>
      <w:r w:rsidR="008B5B42">
        <w:rPr>
          <w:rFonts w:ascii="Times New Roman" w:hAnsi="Times New Roman"/>
          <w:sz w:val="24"/>
          <w:szCs w:val="24"/>
        </w:rPr>
        <w:t xml:space="preserve">             </w:t>
      </w:r>
      <w:r w:rsidR="008B5B42">
        <w:rPr>
          <w:rFonts w:ascii="Times New Roman" w:hAnsi="Times New Roman"/>
          <w:b/>
          <w:bCs/>
          <w:sz w:val="24"/>
          <w:szCs w:val="24"/>
        </w:rPr>
        <w:t>[</w:t>
      </w:r>
      <w:r w:rsidRPr="008B5B42">
        <w:rPr>
          <w:rFonts w:ascii="Times New Roman" w:hAnsi="Times New Roman"/>
          <w:b/>
          <w:bCs/>
          <w:sz w:val="24"/>
          <w:szCs w:val="24"/>
        </w:rPr>
        <w:t>6 marks</w:t>
      </w:r>
      <w:r w:rsidR="008B5B42">
        <w:rPr>
          <w:rFonts w:ascii="Times New Roman" w:hAnsi="Times New Roman"/>
          <w:b/>
          <w:bCs/>
          <w:sz w:val="24"/>
          <w:szCs w:val="24"/>
        </w:rPr>
        <w:t>]</w:t>
      </w:r>
    </w:p>
    <w:p w:rsidR="00566169" w:rsidRPr="008B5B42" w:rsidRDefault="00566169" w:rsidP="0056616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4 ways that could be used to mitigate agency conflict between managers and shareholders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5B42">
        <w:rPr>
          <w:rFonts w:ascii="Times New Roman" w:hAnsi="Times New Roman"/>
          <w:sz w:val="24"/>
          <w:szCs w:val="24"/>
        </w:rPr>
        <w:t xml:space="preserve">                     </w:t>
      </w:r>
      <w:r w:rsidR="008B5B42">
        <w:rPr>
          <w:rFonts w:ascii="Times New Roman" w:hAnsi="Times New Roman"/>
          <w:b/>
          <w:bCs/>
          <w:sz w:val="24"/>
          <w:szCs w:val="24"/>
        </w:rPr>
        <w:t>[4 marks]</w:t>
      </w:r>
    </w:p>
    <w:p w:rsidR="00566169" w:rsidRPr="008B5B42" w:rsidRDefault="00566169" w:rsidP="00566169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how the objective of wealth maximization differs from that of profit maximization for a company listed at Nairobi securities exchange.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5B4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B5B42">
        <w:rPr>
          <w:rFonts w:ascii="Times New Roman" w:hAnsi="Times New Roman"/>
          <w:b/>
          <w:bCs/>
          <w:sz w:val="24"/>
          <w:szCs w:val="24"/>
        </w:rPr>
        <w:t>[3 marks]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EF3" w:rsidRDefault="004B5EF3">
      <w:pPr>
        <w:spacing w:after="0" w:line="240" w:lineRule="auto"/>
      </w:pPr>
      <w:r>
        <w:separator/>
      </w:r>
    </w:p>
  </w:endnote>
  <w:endnote w:type="continuationSeparator" w:id="1">
    <w:p w:rsidR="004B5EF3" w:rsidRDefault="004B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8871D9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335162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4B5EF3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EF3" w:rsidRDefault="004B5EF3">
      <w:pPr>
        <w:spacing w:after="0" w:line="240" w:lineRule="auto"/>
      </w:pPr>
      <w:r>
        <w:separator/>
      </w:r>
    </w:p>
  </w:footnote>
  <w:footnote w:type="continuationSeparator" w:id="1">
    <w:p w:rsidR="004B5EF3" w:rsidRDefault="004B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351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351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D2E8D20"/>
    <w:lvl w:ilvl="0" w:tplc="F00ECBCE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DC85520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229C1F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C0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4F9EBAC0"/>
    <w:lvl w:ilvl="0" w:tplc="F4E0CF5A">
      <w:start w:val="1"/>
      <w:numFmt w:val="lowerLetter"/>
      <w:lvlText w:val="(%1)"/>
      <w:lvlJc w:val="left"/>
      <w:pPr>
        <w:ind w:left="7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0000006"/>
    <w:multiLevelType w:val="hybridMultilevel"/>
    <w:tmpl w:val="DB887E8E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hybridMultilevel"/>
    <w:tmpl w:val="BA4A51BA"/>
    <w:lvl w:ilvl="0" w:tplc="BE22D76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8"/>
    <w:multiLevelType w:val="hybridMultilevel"/>
    <w:tmpl w:val="C3DE9186"/>
    <w:lvl w:ilvl="0" w:tplc="6596C8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2B44181A"/>
    <w:lvl w:ilvl="0" w:tplc="EE3028E8">
      <w:start w:val="1"/>
      <w:numFmt w:val="lowerRoman"/>
      <w:lvlText w:val="%1."/>
      <w:lvlJc w:val="right"/>
      <w:pPr>
        <w:ind w:left="1855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B"/>
    <w:multiLevelType w:val="hybridMultilevel"/>
    <w:tmpl w:val="113CB136"/>
    <w:lvl w:ilvl="0" w:tplc="E3A60954">
      <w:start w:val="1"/>
      <w:numFmt w:val="lowerRoman"/>
      <w:lvlText w:val="%1."/>
      <w:lvlJc w:val="right"/>
      <w:pPr>
        <w:ind w:left="121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7B2999"/>
    <w:multiLevelType w:val="hybridMultilevel"/>
    <w:tmpl w:val="EE1076A0"/>
    <w:lvl w:ilvl="0" w:tplc="34AE6C0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0E155C9"/>
    <w:multiLevelType w:val="hybridMultilevel"/>
    <w:tmpl w:val="AE2078A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C6120"/>
    <w:multiLevelType w:val="hybridMultilevel"/>
    <w:tmpl w:val="E1005AC4"/>
    <w:lvl w:ilvl="0" w:tplc="7BC0EA46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43B00"/>
    <w:multiLevelType w:val="hybridMultilevel"/>
    <w:tmpl w:val="E51296E4"/>
    <w:lvl w:ilvl="0" w:tplc="29C6E58C">
      <w:start w:val="1"/>
      <w:numFmt w:val="lowerRoman"/>
      <w:lvlText w:val="%1."/>
      <w:lvlJc w:val="right"/>
      <w:pPr>
        <w:ind w:left="121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85AC9"/>
    <w:multiLevelType w:val="hybridMultilevel"/>
    <w:tmpl w:val="E62AA0EE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F00ECBCE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6"/>
  </w:num>
  <w:num w:numId="5">
    <w:abstractNumId w:val="16"/>
  </w:num>
  <w:num w:numId="6">
    <w:abstractNumId w:val="34"/>
  </w:num>
  <w:num w:numId="7">
    <w:abstractNumId w:val="25"/>
  </w:num>
  <w:num w:numId="8">
    <w:abstractNumId w:val="20"/>
  </w:num>
  <w:num w:numId="9">
    <w:abstractNumId w:val="11"/>
  </w:num>
  <w:num w:numId="10">
    <w:abstractNumId w:val="38"/>
  </w:num>
  <w:num w:numId="11">
    <w:abstractNumId w:val="17"/>
  </w:num>
  <w:num w:numId="12">
    <w:abstractNumId w:val="14"/>
  </w:num>
  <w:num w:numId="13">
    <w:abstractNumId w:val="24"/>
  </w:num>
  <w:num w:numId="14">
    <w:abstractNumId w:val="15"/>
  </w:num>
  <w:num w:numId="15">
    <w:abstractNumId w:val="30"/>
  </w:num>
  <w:num w:numId="16">
    <w:abstractNumId w:val="41"/>
  </w:num>
  <w:num w:numId="17">
    <w:abstractNumId w:val="39"/>
  </w:num>
  <w:num w:numId="18">
    <w:abstractNumId w:val="40"/>
  </w:num>
  <w:num w:numId="19">
    <w:abstractNumId w:val="22"/>
  </w:num>
  <w:num w:numId="20">
    <w:abstractNumId w:val="18"/>
  </w:num>
  <w:num w:numId="21">
    <w:abstractNumId w:val="12"/>
  </w:num>
  <w:num w:numId="22">
    <w:abstractNumId w:val="27"/>
  </w:num>
  <w:num w:numId="23">
    <w:abstractNumId w:val="10"/>
  </w:num>
  <w:num w:numId="24">
    <w:abstractNumId w:val="43"/>
  </w:num>
  <w:num w:numId="25">
    <w:abstractNumId w:val="29"/>
  </w:num>
  <w:num w:numId="26">
    <w:abstractNumId w:val="23"/>
  </w:num>
  <w:num w:numId="27">
    <w:abstractNumId w:val="32"/>
  </w:num>
  <w:num w:numId="28">
    <w:abstractNumId w:val="31"/>
  </w:num>
  <w:num w:numId="29">
    <w:abstractNumId w:val="28"/>
  </w:num>
  <w:num w:numId="30">
    <w:abstractNumId w:val="36"/>
  </w:num>
  <w:num w:numId="31">
    <w:abstractNumId w:val="23"/>
  </w:num>
  <w:num w:numId="32">
    <w:abstractNumId w:val="43"/>
  </w:num>
  <w:num w:numId="33">
    <w:abstractNumId w:val="32"/>
  </w:num>
  <w:num w:numId="34">
    <w:abstractNumId w:val="31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0"/>
  </w:num>
  <w:num w:numId="38">
    <w:abstractNumId w:val="2"/>
  </w:num>
  <w:num w:numId="39">
    <w:abstractNumId w:val="4"/>
  </w:num>
  <w:num w:numId="40">
    <w:abstractNumId w:val="5"/>
  </w:num>
  <w:num w:numId="41">
    <w:abstractNumId w:val="1"/>
  </w:num>
  <w:num w:numId="42">
    <w:abstractNumId w:val="6"/>
  </w:num>
  <w:num w:numId="43">
    <w:abstractNumId w:val="8"/>
  </w:num>
  <w:num w:numId="44">
    <w:abstractNumId w:val="3"/>
  </w:num>
  <w:num w:numId="45">
    <w:abstractNumId w:val="42"/>
  </w:num>
  <w:num w:numId="46">
    <w:abstractNumId w:val="9"/>
  </w:num>
  <w:num w:numId="47">
    <w:abstractNumId w:val="35"/>
  </w:num>
  <w:num w:numId="48">
    <w:abstractNumId w:val="33"/>
  </w:num>
  <w:num w:numId="49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A73FF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35162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4A38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B5EF3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66169"/>
    <w:rsid w:val="00581614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652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871D9"/>
    <w:rsid w:val="008A1229"/>
    <w:rsid w:val="008B2AA0"/>
    <w:rsid w:val="008B5B42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C7984"/>
    <w:rsid w:val="00BD7285"/>
    <w:rsid w:val="00C02AA9"/>
    <w:rsid w:val="00C0542F"/>
    <w:rsid w:val="00C235FD"/>
    <w:rsid w:val="00C37CAB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117B9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customStyle="1" w:styleId="TableGrid421">
    <w:name w:val="Table Grid421"/>
    <w:basedOn w:val="TableNormal"/>
    <w:uiPriority w:val="59"/>
    <w:rsid w:val="00566169"/>
    <w:rPr>
      <w:rFonts w:ascii="Calibri" w:eastAsia="Calibri" w:hAnsi="Calibri" w:cs="SimSu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66169"/>
    <w:rPr>
      <w:rFonts w:ascii="Calibri" w:eastAsia="SimSun" w:hAnsi="Calibri" w:cs="SimSu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566169"/>
    <w:rPr>
      <w:rFonts w:ascii="Calibri" w:eastAsia="SimSun" w:hAnsi="Calibri" w:cs="SimSu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199</cp:revision>
  <cp:lastPrinted>2016-11-24T09:20:00Z</cp:lastPrinted>
  <dcterms:created xsi:type="dcterms:W3CDTF">2015-01-06T14:30:00Z</dcterms:created>
  <dcterms:modified xsi:type="dcterms:W3CDTF">2018-08-04T17:25:00Z</dcterms:modified>
</cp:coreProperties>
</file>