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4C" w:rsidRDefault="0080044C" w:rsidP="0080044C">
      <w:pPr>
        <w:autoSpaceDE w:val="0"/>
        <w:autoSpaceDN w:val="0"/>
        <w:adjustRightInd w:val="0"/>
        <w:spacing w:after="0" w:line="240" w:lineRule="auto"/>
        <w:rPr>
          <w:rFonts w:ascii="Arial" w:hAnsi="Arial" w:cs="Arial"/>
          <w:b/>
          <w:sz w:val="24"/>
          <w:szCs w:val="24"/>
          <w:u w:val="single"/>
        </w:rPr>
      </w:pPr>
    </w:p>
    <w:p w:rsidR="0080044C" w:rsidRDefault="00DF7DA4" w:rsidP="00DF7DA4">
      <w:pPr>
        <w:jc w:val="center"/>
        <w:rPr>
          <w:rFonts w:ascii="Times New Roman" w:hAnsi="Times New Roman"/>
          <w:b/>
        </w:rPr>
      </w:pPr>
      <w:r w:rsidRPr="00DF7DA4">
        <w:rPr>
          <w:rFonts w:ascii="Times New Roman" w:hAnsi="Times New Roman"/>
          <w:b/>
          <w:noProof/>
        </w:rPr>
        <w:drawing>
          <wp:inline distT="0" distB="0" distL="0" distR="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EE193C" w:rsidRDefault="0080044C" w:rsidP="00DF7DA4">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80044C" w:rsidRDefault="0080044C" w:rsidP="006A332F">
      <w:pPr>
        <w:autoSpaceDE w:val="0"/>
        <w:autoSpaceDN w:val="0"/>
        <w:adjustRightInd w:val="0"/>
        <w:spacing w:after="0" w:line="240" w:lineRule="auto"/>
        <w:jc w:val="center"/>
        <w:rPr>
          <w:rFonts w:ascii="Arial" w:hAnsi="Arial" w:cs="Arial"/>
          <w:b/>
          <w:sz w:val="24"/>
          <w:szCs w:val="24"/>
        </w:rPr>
      </w:pPr>
    </w:p>
    <w:p w:rsidR="0080044C" w:rsidRDefault="0080044C" w:rsidP="00CC585F">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3C5935">
        <w:rPr>
          <w:rFonts w:ascii="Rockwell Extra Bold" w:hAnsi="Rockwell Extra Bold" w:cs="Arial"/>
          <w:b/>
          <w:sz w:val="24"/>
          <w:szCs w:val="24"/>
        </w:rPr>
        <w:t>7</w:t>
      </w:r>
      <w:r w:rsidR="004774FB">
        <w:rPr>
          <w:rFonts w:ascii="Rockwell Extra Bold" w:hAnsi="Rockwell Extra Bold" w:cs="Arial"/>
          <w:b/>
          <w:sz w:val="24"/>
          <w:szCs w:val="24"/>
        </w:rPr>
        <w:t>/201</w:t>
      </w:r>
      <w:r w:rsidR="003C5935">
        <w:rPr>
          <w:rFonts w:ascii="Rockwell Extra Bold" w:hAnsi="Rockwell Extra Bold" w:cs="Arial"/>
          <w:b/>
          <w:sz w:val="24"/>
          <w:szCs w:val="24"/>
        </w:rPr>
        <w:t>8</w:t>
      </w:r>
      <w:r w:rsidRPr="003942D6">
        <w:rPr>
          <w:rFonts w:ascii="Helvetica" w:hAnsi="Helvetica" w:cs="Arial"/>
          <w:b/>
          <w:sz w:val="24"/>
          <w:szCs w:val="24"/>
        </w:rPr>
        <w:t xml:space="preserve"> ACADEMIC YEAR</w:t>
      </w:r>
      <w:r w:rsidR="006A332F">
        <w:rPr>
          <w:rFonts w:ascii="Helvetica" w:hAnsi="Helvetica" w:cs="Arial"/>
          <w:b/>
          <w:sz w:val="24"/>
          <w:szCs w:val="24"/>
        </w:rPr>
        <w:t xml:space="preserve"> </w:t>
      </w:r>
      <w:r w:rsidR="00CC585F">
        <w:rPr>
          <w:rFonts w:ascii="Rockwell Extra Bold" w:hAnsi="Rockwell Extra Bold" w:cs="Arial"/>
          <w:b/>
          <w:sz w:val="24"/>
          <w:szCs w:val="24"/>
          <w:u w:val="single"/>
        </w:rPr>
        <w:t>THREE</w:t>
      </w:r>
    </w:p>
    <w:p w:rsidR="0080044C" w:rsidRDefault="00C44FF0" w:rsidP="006A332F">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THIRD</w:t>
      </w:r>
      <w:r w:rsidR="004310E4">
        <w:rPr>
          <w:rFonts w:ascii="Rockwell Extra Bold" w:hAnsi="Rockwell Extra Bold" w:cs="Arial"/>
          <w:b/>
          <w:sz w:val="24"/>
          <w:szCs w:val="24"/>
          <w:u w:val="single"/>
        </w:rPr>
        <w:t xml:space="preserve"> </w:t>
      </w:r>
      <w:r w:rsidR="0080044C" w:rsidRPr="003942D6">
        <w:rPr>
          <w:rFonts w:ascii="Helvetica" w:hAnsi="Helvetica" w:cs="Arial"/>
          <w:b/>
          <w:sz w:val="24"/>
          <w:szCs w:val="24"/>
        </w:rPr>
        <w:t>SEMESTER EXAMINATION</w:t>
      </w:r>
    </w:p>
    <w:p w:rsidR="0080044C" w:rsidRPr="003942D6" w:rsidRDefault="0080044C" w:rsidP="006A332F">
      <w:pPr>
        <w:autoSpaceDE w:val="0"/>
        <w:autoSpaceDN w:val="0"/>
        <w:adjustRightInd w:val="0"/>
        <w:spacing w:after="0" w:line="240" w:lineRule="auto"/>
        <w:jc w:val="center"/>
        <w:rPr>
          <w:rFonts w:ascii="Helvetica" w:hAnsi="Helvetica" w:cs="Arial"/>
          <w:b/>
          <w:sz w:val="24"/>
          <w:szCs w:val="24"/>
        </w:rPr>
      </w:pPr>
    </w:p>
    <w:p w:rsidR="000B750E" w:rsidRDefault="000B750E" w:rsidP="004F6346">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w:t>
      </w:r>
      <w:r w:rsidR="00FB620D">
        <w:rPr>
          <w:rFonts w:ascii="Arial" w:hAnsi="Arial" w:cs="Arial"/>
          <w:b/>
          <w:sz w:val="24"/>
          <w:szCs w:val="24"/>
        </w:rPr>
        <w:t xml:space="preserve">OF BUSINESS AND ECONOMICS </w:t>
      </w:r>
    </w:p>
    <w:p w:rsidR="000B750E" w:rsidRDefault="000B750E" w:rsidP="006A332F">
      <w:pPr>
        <w:autoSpaceDE w:val="0"/>
        <w:autoSpaceDN w:val="0"/>
        <w:adjustRightInd w:val="0"/>
        <w:spacing w:after="0" w:line="240" w:lineRule="auto"/>
        <w:jc w:val="center"/>
        <w:rPr>
          <w:rFonts w:ascii="Helvetica" w:hAnsi="Helvetica" w:cs="Arial"/>
          <w:b/>
          <w:sz w:val="24"/>
          <w:szCs w:val="24"/>
        </w:rPr>
      </w:pPr>
    </w:p>
    <w:p w:rsidR="004F6346" w:rsidRDefault="00FB620D" w:rsidP="00FB620D">
      <w:pPr>
        <w:autoSpaceDE w:val="0"/>
        <w:autoSpaceDN w:val="0"/>
        <w:adjustRightInd w:val="0"/>
        <w:spacing w:after="0" w:line="240" w:lineRule="auto"/>
        <w:ind w:left="1440" w:firstLine="720"/>
        <w:rPr>
          <w:rFonts w:ascii="Arial" w:hAnsi="Arial" w:cs="Arial"/>
          <w:b/>
          <w:sz w:val="24"/>
          <w:szCs w:val="24"/>
        </w:rPr>
      </w:pPr>
      <w:r>
        <w:rPr>
          <w:rFonts w:ascii="Helvetica" w:hAnsi="Helvetica" w:cs="Arial"/>
          <w:b/>
          <w:sz w:val="24"/>
          <w:szCs w:val="24"/>
        </w:rPr>
        <w:t>FOR THE DEGREE OF BACHELOR OF BUSINESS MANAGEMENT</w:t>
      </w:r>
    </w:p>
    <w:p w:rsidR="00FB620D" w:rsidRDefault="00FB620D" w:rsidP="004F6346">
      <w:pPr>
        <w:autoSpaceDE w:val="0"/>
        <w:autoSpaceDN w:val="0"/>
        <w:adjustRightInd w:val="0"/>
        <w:spacing w:after="0" w:line="240" w:lineRule="auto"/>
        <w:rPr>
          <w:rFonts w:ascii="Arial" w:hAnsi="Arial" w:cs="Arial"/>
          <w:b/>
          <w:sz w:val="24"/>
          <w:szCs w:val="24"/>
        </w:rPr>
      </w:pPr>
    </w:p>
    <w:p w:rsidR="0080044C" w:rsidRDefault="00F81C24" w:rsidP="004F634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FB620D">
        <w:rPr>
          <w:rFonts w:ascii="Arial" w:hAnsi="Arial" w:cs="Arial"/>
          <w:b/>
          <w:sz w:val="24"/>
          <w:szCs w:val="24"/>
        </w:rPr>
        <w:t xml:space="preserve">BBM </w:t>
      </w:r>
      <w:r w:rsidR="00501E87">
        <w:rPr>
          <w:rFonts w:ascii="Arial" w:hAnsi="Arial" w:cs="Arial"/>
          <w:b/>
          <w:sz w:val="24"/>
          <w:szCs w:val="24"/>
        </w:rPr>
        <w:t>312</w:t>
      </w:r>
    </w:p>
    <w:p w:rsidR="0080044C" w:rsidRDefault="0080044C" w:rsidP="00A74182">
      <w:pPr>
        <w:autoSpaceDE w:val="0"/>
        <w:autoSpaceDN w:val="0"/>
        <w:adjustRightInd w:val="0"/>
        <w:spacing w:after="0" w:line="240" w:lineRule="auto"/>
        <w:rPr>
          <w:rFonts w:ascii="Arial" w:hAnsi="Arial" w:cs="Arial"/>
          <w:b/>
          <w:sz w:val="24"/>
          <w:szCs w:val="24"/>
        </w:rPr>
      </w:pPr>
    </w:p>
    <w:p w:rsidR="0080044C" w:rsidRDefault="00F81C24" w:rsidP="004F634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033990" w:rsidRPr="00033990">
        <w:rPr>
          <w:rFonts w:ascii="Arial" w:hAnsi="Arial" w:cs="Arial"/>
          <w:b/>
          <w:sz w:val="24"/>
          <w:szCs w:val="24"/>
        </w:rPr>
        <w:t>CORPORATE FINANCE</w:t>
      </w:r>
    </w:p>
    <w:p w:rsidR="00B764AE" w:rsidRDefault="00B764AE" w:rsidP="0080044C">
      <w:pPr>
        <w:autoSpaceDE w:val="0"/>
        <w:autoSpaceDN w:val="0"/>
        <w:adjustRightInd w:val="0"/>
        <w:spacing w:after="0" w:line="240" w:lineRule="auto"/>
        <w:jc w:val="center"/>
        <w:rPr>
          <w:rFonts w:ascii="Times New Roman" w:hAnsi="Times New Roman"/>
          <w:b/>
          <w:bCs/>
          <w:sz w:val="24"/>
          <w:szCs w:val="24"/>
        </w:rPr>
      </w:pPr>
    </w:p>
    <w:p w:rsidR="0080044C" w:rsidRPr="00825E7D" w:rsidRDefault="0080044C" w:rsidP="0080044C">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3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7049CC" w:rsidP="00D274B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D274B8">
        <w:rPr>
          <w:rFonts w:ascii="Tahoma" w:hAnsi="Tahoma" w:cs="Tahoma"/>
          <w:b/>
          <w:sz w:val="28"/>
          <w:szCs w:val="28"/>
        </w:rPr>
        <w:t>07</w:t>
      </w:r>
      <w:r w:rsidR="0080044C" w:rsidRPr="0052155A">
        <w:rPr>
          <w:rFonts w:ascii="Tahoma" w:hAnsi="Tahoma" w:cs="Tahoma"/>
          <w:b/>
          <w:sz w:val="28"/>
          <w:szCs w:val="28"/>
        </w:rPr>
        <w:t>/</w:t>
      </w:r>
      <w:r w:rsidR="007C5D7A">
        <w:rPr>
          <w:rFonts w:ascii="Tahoma" w:hAnsi="Tahoma" w:cs="Tahoma"/>
          <w:b/>
          <w:sz w:val="28"/>
          <w:szCs w:val="28"/>
        </w:rPr>
        <w:t>08</w:t>
      </w:r>
      <w:r w:rsidR="0080044C" w:rsidRPr="0052155A">
        <w:rPr>
          <w:rFonts w:ascii="Tahoma" w:hAnsi="Tahoma" w:cs="Tahoma"/>
          <w:b/>
          <w:sz w:val="28"/>
          <w:szCs w:val="28"/>
        </w:rPr>
        <w:t>/1</w:t>
      </w:r>
      <w:r>
        <w:rPr>
          <w:rFonts w:ascii="Tahoma" w:hAnsi="Tahoma" w:cs="Tahoma"/>
          <w:b/>
          <w:sz w:val="28"/>
          <w:szCs w:val="28"/>
        </w:rPr>
        <w:t>8</w:t>
      </w:r>
      <w:r w:rsidR="0080044C" w:rsidRPr="0052155A">
        <w:rPr>
          <w:rFonts w:ascii="Tahoma" w:hAnsi="Tahoma" w:cs="Tahoma"/>
          <w:b/>
          <w:sz w:val="28"/>
          <w:szCs w:val="28"/>
        </w:rPr>
        <w:tab/>
      </w:r>
      <w:r w:rsidR="0080044C" w:rsidRPr="0052155A">
        <w:rPr>
          <w:rFonts w:ascii="Tahoma" w:hAnsi="Tahoma" w:cs="Tahoma"/>
          <w:b/>
          <w:sz w:val="28"/>
          <w:szCs w:val="28"/>
        </w:rPr>
        <w:tab/>
      </w:r>
      <w:r w:rsidR="00477CAE">
        <w:rPr>
          <w:rFonts w:ascii="Tahoma" w:hAnsi="Tahoma" w:cs="Tahoma"/>
          <w:b/>
          <w:sz w:val="28"/>
          <w:szCs w:val="28"/>
        </w:rPr>
        <w:t xml:space="preserve">            </w:t>
      </w:r>
      <w:r>
        <w:rPr>
          <w:rFonts w:ascii="Tahoma" w:hAnsi="Tahoma" w:cs="Tahoma"/>
          <w:b/>
          <w:sz w:val="28"/>
          <w:szCs w:val="28"/>
        </w:rPr>
        <w:t xml:space="preserve">        </w:t>
      </w:r>
      <w:r w:rsidR="00477CAE">
        <w:rPr>
          <w:rFonts w:ascii="Tahoma" w:hAnsi="Tahoma" w:cs="Tahoma"/>
          <w:b/>
          <w:sz w:val="28"/>
          <w:szCs w:val="28"/>
        </w:rPr>
        <w:t xml:space="preserve"> </w:t>
      </w:r>
      <w:r w:rsidR="00FC32A3">
        <w:rPr>
          <w:rFonts w:ascii="Tahoma" w:hAnsi="Tahoma" w:cs="Tahoma"/>
          <w:b/>
          <w:sz w:val="28"/>
          <w:szCs w:val="28"/>
        </w:rPr>
        <w:t xml:space="preserve">          </w:t>
      </w:r>
      <w:r w:rsidR="00D274B8">
        <w:rPr>
          <w:rFonts w:ascii="Tahoma" w:hAnsi="Tahoma" w:cs="Tahoma"/>
          <w:b/>
          <w:sz w:val="28"/>
          <w:szCs w:val="28"/>
        </w:rPr>
        <w:t xml:space="preserve">       </w:t>
      </w:r>
      <w:r w:rsidR="008D603C" w:rsidRPr="0052155A">
        <w:rPr>
          <w:rFonts w:ascii="Tahoma" w:hAnsi="Tahoma" w:cs="Tahoma"/>
          <w:b/>
          <w:sz w:val="28"/>
          <w:szCs w:val="28"/>
        </w:rPr>
        <w:t xml:space="preserve">TIME: </w:t>
      </w:r>
      <w:r w:rsidR="00D274B8">
        <w:rPr>
          <w:rFonts w:ascii="Tahoma" w:hAnsi="Tahoma" w:cs="Tahoma"/>
          <w:b/>
          <w:sz w:val="28"/>
          <w:szCs w:val="28"/>
        </w:rPr>
        <w:t>2</w:t>
      </w:r>
      <w:r w:rsidR="008D603C" w:rsidRPr="0052155A">
        <w:rPr>
          <w:rFonts w:ascii="Tahoma" w:hAnsi="Tahoma" w:cs="Tahoma"/>
          <w:b/>
          <w:sz w:val="28"/>
          <w:szCs w:val="28"/>
        </w:rPr>
        <w:t>.00-</w:t>
      </w:r>
      <w:r w:rsidR="00D274B8">
        <w:rPr>
          <w:rFonts w:ascii="Tahoma" w:hAnsi="Tahoma" w:cs="Tahoma"/>
          <w:b/>
          <w:sz w:val="28"/>
          <w:szCs w:val="28"/>
        </w:rPr>
        <w:t>5</w:t>
      </w:r>
      <w:r w:rsidR="0080044C" w:rsidRPr="0052155A">
        <w:rPr>
          <w:rFonts w:ascii="Tahoma" w:hAnsi="Tahoma" w:cs="Tahoma"/>
          <w:b/>
          <w:sz w:val="28"/>
          <w:szCs w:val="28"/>
        </w:rPr>
        <w:t>.00 PM</w:t>
      </w:r>
    </w:p>
    <w:p w:rsidR="0080044C" w:rsidRDefault="00477CAE" w:rsidP="0080044C">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80044C" w:rsidRDefault="0080044C" w:rsidP="0080044C">
      <w:pPr>
        <w:autoSpaceDE w:val="0"/>
        <w:autoSpaceDN w:val="0"/>
        <w:adjustRightInd w:val="0"/>
        <w:spacing w:after="0" w:line="240" w:lineRule="auto"/>
        <w:rPr>
          <w:rFonts w:ascii="Arial" w:hAnsi="Arial" w:cs="Arial"/>
          <w:b/>
          <w:sz w:val="24"/>
          <w:szCs w:val="24"/>
        </w:rPr>
      </w:pPr>
    </w:p>
    <w:p w:rsidR="0080044C" w:rsidRPr="001F1B45" w:rsidRDefault="008844D3" w:rsidP="0080044C">
      <w:pPr>
        <w:autoSpaceDE w:val="0"/>
        <w:autoSpaceDN w:val="0"/>
        <w:adjustRightInd w:val="0"/>
        <w:spacing w:after="0" w:line="240" w:lineRule="auto"/>
        <w:rPr>
          <w:rFonts w:ascii="Times New Roman" w:hAnsi="Times New Roman"/>
          <w:b/>
          <w:sz w:val="24"/>
          <w:szCs w:val="24"/>
        </w:rPr>
      </w:pPr>
      <w:r w:rsidRPr="008844D3">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3D6A6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3D6A68">
        <w:rPr>
          <w:rFonts w:ascii="Times New Roman" w:hAnsi="Times New Roman"/>
          <w:b/>
          <w:sz w:val="24"/>
          <w:szCs w:val="24"/>
        </w:rPr>
        <w:t>SIX</w:t>
      </w:r>
      <w:r w:rsidR="007E1BCE" w:rsidRPr="001F1B45">
        <w:rPr>
          <w:rFonts w:ascii="Times New Roman" w:hAnsi="Times New Roman"/>
          <w:b/>
          <w:sz w:val="24"/>
          <w:szCs w:val="24"/>
        </w:rPr>
        <w:t xml:space="preserve"> </w:t>
      </w:r>
      <w:r w:rsidRPr="001F1B45">
        <w:rPr>
          <w:rFonts w:ascii="Times New Roman" w:hAnsi="Times New Roman"/>
          <w:b/>
          <w:sz w:val="24"/>
          <w:szCs w:val="24"/>
        </w:rPr>
        <w:t>(</w:t>
      </w:r>
      <w:r w:rsidR="003D6A68">
        <w:rPr>
          <w:rFonts w:ascii="Times New Roman" w:hAnsi="Times New Roman"/>
          <w:b/>
          <w:sz w:val="24"/>
          <w:szCs w:val="24"/>
        </w:rPr>
        <w:t>6</w:t>
      </w:r>
      <w:r w:rsidRPr="001F1B45">
        <w:rPr>
          <w:rFonts w:ascii="Times New Roman" w:hAnsi="Times New Roman"/>
          <w:b/>
          <w:sz w:val="24"/>
          <w:szCs w:val="24"/>
        </w:rPr>
        <w:t>) questions</w:t>
      </w:r>
    </w:p>
    <w:p w:rsidR="0080044C" w:rsidRPr="001F1B45" w:rsidRDefault="0080044C" w:rsidP="00CE582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w:t>
      </w:r>
      <w:r w:rsidR="005A7A21" w:rsidRPr="001F1B45">
        <w:rPr>
          <w:rFonts w:ascii="Times New Roman" w:hAnsi="Times New Roman"/>
          <w:b/>
          <w:sz w:val="24"/>
          <w:szCs w:val="24"/>
        </w:rPr>
        <w:t xml:space="preserve">ONE </w:t>
      </w:r>
      <w:r w:rsidR="00CE5820">
        <w:rPr>
          <w:rFonts w:ascii="Times New Roman" w:hAnsi="Times New Roman"/>
          <w:b/>
          <w:sz w:val="24"/>
          <w:szCs w:val="24"/>
        </w:rPr>
        <w:t xml:space="preserve">(1) is COMPULSORY </w:t>
      </w:r>
    </w:p>
    <w:p w:rsidR="0080044C" w:rsidRPr="001F1B45" w:rsidRDefault="0080044C" w:rsidP="003D6A6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THREE (3) questions from the remaining </w:t>
      </w:r>
      <w:r w:rsidR="007C5D7A">
        <w:rPr>
          <w:rFonts w:ascii="Times New Roman" w:hAnsi="Times New Roman"/>
          <w:b/>
          <w:sz w:val="24"/>
          <w:szCs w:val="24"/>
        </w:rPr>
        <w:t>F</w:t>
      </w:r>
      <w:r w:rsidR="003D6A68">
        <w:rPr>
          <w:rFonts w:ascii="Times New Roman" w:hAnsi="Times New Roman"/>
          <w:b/>
          <w:sz w:val="24"/>
          <w:szCs w:val="24"/>
        </w:rPr>
        <w:t>IVE</w:t>
      </w:r>
      <w:r w:rsidR="00FA4280" w:rsidRPr="001F1B45">
        <w:rPr>
          <w:rFonts w:ascii="Times New Roman" w:hAnsi="Times New Roman"/>
          <w:b/>
          <w:sz w:val="24"/>
          <w:szCs w:val="24"/>
        </w:rPr>
        <w:t xml:space="preserve"> </w:t>
      </w:r>
      <w:r w:rsidR="003670FC">
        <w:rPr>
          <w:rFonts w:ascii="Times New Roman" w:hAnsi="Times New Roman"/>
          <w:b/>
          <w:sz w:val="24"/>
          <w:szCs w:val="24"/>
        </w:rPr>
        <w:t>(</w:t>
      </w:r>
      <w:r w:rsidR="003D6A68">
        <w:rPr>
          <w:rFonts w:ascii="Times New Roman" w:hAnsi="Times New Roman"/>
          <w:b/>
          <w:sz w:val="24"/>
          <w:szCs w:val="24"/>
        </w:rPr>
        <w:t>5</w:t>
      </w:r>
      <w:r w:rsidR="003670FC">
        <w:rPr>
          <w:rFonts w:ascii="Times New Roman" w:hAnsi="Times New Roman"/>
          <w:b/>
          <w:sz w:val="24"/>
          <w:szCs w:val="24"/>
        </w:rPr>
        <w:t>) questions</w:t>
      </w:r>
    </w:p>
    <w:p w:rsidR="0080044C" w:rsidRDefault="0080044C" w:rsidP="0010177D">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sidR="003670FC">
        <w:rPr>
          <w:rFonts w:ascii="Times New Roman" w:hAnsi="Times New Roman"/>
          <w:b/>
          <w:sz w:val="24"/>
          <w:szCs w:val="24"/>
        </w:rPr>
        <w:t xml:space="preserve"> your answer whenever necessary</w:t>
      </w:r>
    </w:p>
    <w:p w:rsidR="005F0FCC" w:rsidRDefault="005F0FCC" w:rsidP="003670FC">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5F0FCC" w:rsidRPr="001F1B45" w:rsidRDefault="003670FC" w:rsidP="005F0FCC">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43063B">
      <w:pPr>
        <w:pStyle w:val="Footer"/>
        <w:rPr>
          <w:b/>
          <w:bCs/>
          <w:i/>
          <w:iCs/>
          <w:sz w:val="24"/>
          <w:szCs w:val="24"/>
        </w:rPr>
      </w:pPr>
      <w:r>
        <w:rPr>
          <w:b/>
          <w:bCs/>
          <w:sz w:val="24"/>
          <w:szCs w:val="24"/>
        </w:rPr>
        <w:t xml:space="preserve">This paper consists of </w:t>
      </w:r>
      <w:r w:rsidR="0043063B">
        <w:rPr>
          <w:b/>
          <w:bCs/>
          <w:sz w:val="24"/>
          <w:szCs w:val="24"/>
        </w:rPr>
        <w:t>FOUR</w:t>
      </w:r>
      <w:r w:rsidR="004F4DBE">
        <w:rPr>
          <w:b/>
          <w:bCs/>
          <w:sz w:val="24"/>
          <w:szCs w:val="24"/>
        </w:rPr>
        <w:t xml:space="preserve"> </w:t>
      </w:r>
      <w:r>
        <w:rPr>
          <w:b/>
          <w:bCs/>
          <w:sz w:val="24"/>
          <w:szCs w:val="24"/>
        </w:rPr>
        <w:t>(</w:t>
      </w:r>
      <w:r w:rsidR="0043063B">
        <w:rPr>
          <w:b/>
          <w:bCs/>
          <w:sz w:val="24"/>
          <w:szCs w:val="24"/>
        </w:rPr>
        <w:t>4</w:t>
      </w:r>
      <w:r w:rsidRPr="001E73EC">
        <w:rPr>
          <w:b/>
          <w:bCs/>
          <w:sz w:val="24"/>
          <w:szCs w:val="24"/>
        </w:rPr>
        <w:t xml:space="preserve">) printed pages               </w:t>
      </w:r>
      <w:r w:rsidR="00DE6508">
        <w:rPr>
          <w:b/>
          <w:bCs/>
          <w:sz w:val="24"/>
          <w:szCs w:val="24"/>
        </w:rPr>
        <w:tab/>
      </w:r>
      <w:r w:rsidRPr="00797A6B">
        <w:rPr>
          <w:b/>
          <w:bCs/>
          <w:i/>
          <w:iCs/>
          <w:sz w:val="24"/>
          <w:szCs w:val="24"/>
        </w:rPr>
        <w:t>please turn over</w:t>
      </w:r>
    </w:p>
    <w:p w:rsidR="0080044C" w:rsidRDefault="0080044C" w:rsidP="0080044C">
      <w:pPr>
        <w:pStyle w:val="Footer"/>
        <w:rPr>
          <w:b/>
          <w:bCs/>
          <w:i/>
          <w:iCs/>
          <w:sz w:val="24"/>
          <w:szCs w:val="24"/>
        </w:rPr>
      </w:pPr>
    </w:p>
    <w:p w:rsidR="0080044C" w:rsidRDefault="0080044C" w:rsidP="0049565E">
      <w:pPr>
        <w:jc w:val="right"/>
        <w:rPr>
          <w:rFonts w:ascii="Book Antiqua" w:hAnsi="Book Antiqua"/>
          <w:b/>
          <w:sz w:val="24"/>
          <w:szCs w:val="24"/>
        </w:rPr>
      </w:pPr>
    </w:p>
    <w:p w:rsidR="00436CF3" w:rsidRDefault="00436CF3" w:rsidP="0080044C">
      <w:pPr>
        <w:jc w:val="center"/>
        <w:rPr>
          <w:rFonts w:ascii="Book Antiqua" w:hAnsi="Book Antiqua"/>
          <w:b/>
          <w:sz w:val="24"/>
          <w:szCs w:val="24"/>
        </w:rPr>
      </w:pPr>
    </w:p>
    <w:p w:rsidR="001B4623" w:rsidRPr="00143341" w:rsidRDefault="001B4623" w:rsidP="00143341">
      <w:pPr>
        <w:spacing w:before="120" w:after="120" w:line="360" w:lineRule="auto"/>
        <w:rPr>
          <w:rFonts w:asciiTheme="majorBidi" w:hAnsiTheme="majorBidi" w:cstheme="majorBidi"/>
          <w:b/>
          <w:sz w:val="24"/>
          <w:szCs w:val="24"/>
        </w:rPr>
      </w:pPr>
      <w:r w:rsidRPr="00143341">
        <w:rPr>
          <w:rFonts w:asciiTheme="majorBidi" w:hAnsiTheme="majorBidi" w:cstheme="majorBidi"/>
          <w:b/>
          <w:sz w:val="24"/>
          <w:szCs w:val="24"/>
        </w:rPr>
        <w:t xml:space="preserve">QUESTION </w:t>
      </w:r>
      <w:r w:rsidR="00217D9C" w:rsidRPr="00143341">
        <w:rPr>
          <w:rFonts w:asciiTheme="majorBidi" w:hAnsiTheme="majorBidi" w:cstheme="majorBidi"/>
          <w:b/>
          <w:sz w:val="24"/>
          <w:szCs w:val="24"/>
        </w:rPr>
        <w:t>ONE</w:t>
      </w:r>
      <w:r w:rsidR="00477CAE" w:rsidRPr="00143341">
        <w:rPr>
          <w:rFonts w:asciiTheme="majorBidi" w:hAnsiTheme="majorBidi" w:cstheme="majorBidi"/>
          <w:b/>
          <w:sz w:val="24"/>
          <w:szCs w:val="24"/>
        </w:rPr>
        <w:t xml:space="preserve"> </w:t>
      </w:r>
      <w:r w:rsidR="000F1324" w:rsidRPr="00143341">
        <w:rPr>
          <w:rFonts w:asciiTheme="majorBidi" w:hAnsiTheme="majorBidi" w:cstheme="majorBidi"/>
          <w:b/>
          <w:sz w:val="24"/>
          <w:szCs w:val="24"/>
        </w:rPr>
        <w:t>(COMPULSORY)</w:t>
      </w:r>
    </w:p>
    <w:p w:rsidR="00033990" w:rsidRPr="00143341" w:rsidRDefault="00033990" w:rsidP="00143341">
      <w:pPr>
        <w:numPr>
          <w:ilvl w:val="0"/>
          <w:numId w:val="36"/>
        </w:numPr>
        <w:spacing w:before="120" w:after="120" w:line="360" w:lineRule="auto"/>
        <w:contextualSpacing/>
        <w:rPr>
          <w:rFonts w:asciiTheme="majorBidi" w:hAnsiTheme="majorBidi" w:cstheme="majorBidi"/>
          <w:bCs/>
          <w:sz w:val="24"/>
          <w:szCs w:val="24"/>
        </w:rPr>
      </w:pPr>
      <w:r w:rsidRPr="00143341">
        <w:rPr>
          <w:rFonts w:asciiTheme="majorBidi" w:hAnsiTheme="majorBidi" w:cstheme="majorBidi"/>
          <w:bCs/>
          <w:sz w:val="24"/>
          <w:szCs w:val="24"/>
        </w:rPr>
        <w:t>Aden and halima are considering purchasing a new 30 passenger coach to engage in transport business .They have two alternatives of financing the purchase as shown below.</w:t>
      </w:r>
    </w:p>
    <w:p w:rsidR="00033990" w:rsidRPr="00143341" w:rsidRDefault="00033990" w:rsidP="00143341">
      <w:pPr>
        <w:spacing w:before="120" w:after="120" w:line="360" w:lineRule="auto"/>
        <w:rPr>
          <w:rFonts w:asciiTheme="majorBidi" w:hAnsiTheme="majorBidi" w:cstheme="majorBidi"/>
          <w:b/>
          <w:bCs/>
          <w:sz w:val="24"/>
          <w:szCs w:val="24"/>
        </w:rPr>
      </w:pPr>
      <w:r w:rsidRPr="00143341">
        <w:rPr>
          <w:rFonts w:asciiTheme="majorBidi" w:hAnsiTheme="majorBidi" w:cstheme="majorBidi"/>
          <w:b/>
          <w:bCs/>
          <w:sz w:val="24"/>
          <w:szCs w:val="24"/>
        </w:rPr>
        <w:t>Alternative 1.</w:t>
      </w:r>
      <w:bookmarkStart w:id="0" w:name="_GoBack"/>
      <w:bookmarkEnd w:id="0"/>
    </w:p>
    <w:p w:rsidR="00033990" w:rsidRPr="00143341" w:rsidRDefault="00033990" w:rsidP="00143341">
      <w:pPr>
        <w:spacing w:before="120" w:after="120" w:line="360" w:lineRule="auto"/>
        <w:ind w:left="426"/>
        <w:rPr>
          <w:rFonts w:asciiTheme="majorBidi" w:hAnsiTheme="majorBidi" w:cstheme="majorBidi"/>
          <w:bCs/>
          <w:sz w:val="24"/>
          <w:szCs w:val="24"/>
        </w:rPr>
      </w:pPr>
      <w:r w:rsidRPr="00143341">
        <w:rPr>
          <w:rFonts w:asciiTheme="majorBidi" w:hAnsiTheme="majorBidi" w:cstheme="majorBidi"/>
          <w:bCs/>
          <w:sz w:val="24"/>
          <w:szCs w:val="24"/>
        </w:rPr>
        <w:t>Purchase the vehicle whose current cash price is sh. 4,800,000 through a finance lease from Rana Auto Company. The terms of the lease will require 4 equal payments per year for each of the three years. No deposit is required.</w:t>
      </w:r>
    </w:p>
    <w:p w:rsidR="00033990" w:rsidRPr="00143341" w:rsidRDefault="00033990" w:rsidP="00143341">
      <w:pPr>
        <w:spacing w:before="120" w:after="120" w:line="360" w:lineRule="auto"/>
        <w:rPr>
          <w:rFonts w:asciiTheme="majorBidi" w:hAnsiTheme="majorBidi" w:cstheme="majorBidi"/>
          <w:b/>
          <w:bCs/>
          <w:sz w:val="24"/>
          <w:szCs w:val="24"/>
        </w:rPr>
      </w:pPr>
      <w:r w:rsidRPr="00143341">
        <w:rPr>
          <w:rFonts w:asciiTheme="majorBidi" w:hAnsiTheme="majorBidi" w:cstheme="majorBidi"/>
          <w:b/>
          <w:bCs/>
          <w:sz w:val="24"/>
          <w:szCs w:val="24"/>
        </w:rPr>
        <w:t>Alternative 2.</w:t>
      </w:r>
    </w:p>
    <w:p w:rsidR="00033990" w:rsidRPr="00143341" w:rsidRDefault="00033990" w:rsidP="00143341">
      <w:pPr>
        <w:spacing w:before="120" w:after="120" w:line="360" w:lineRule="auto"/>
        <w:ind w:left="426"/>
        <w:rPr>
          <w:rFonts w:asciiTheme="majorBidi" w:hAnsiTheme="majorBidi" w:cstheme="majorBidi"/>
          <w:bCs/>
          <w:sz w:val="24"/>
          <w:szCs w:val="24"/>
        </w:rPr>
      </w:pPr>
      <w:r w:rsidRPr="00143341">
        <w:rPr>
          <w:rFonts w:asciiTheme="majorBidi" w:hAnsiTheme="majorBidi" w:cstheme="majorBidi"/>
          <w:bCs/>
          <w:sz w:val="24"/>
          <w:szCs w:val="24"/>
        </w:rPr>
        <w:t>Obtain the vehicle through National Bank loan scheme being advertised in the papers. Aden and Halima will be required to make a down payment of sh .1,800,000 and then make four equal yearly payments of sh. 306, 872 each for the three years.</w:t>
      </w:r>
    </w:p>
    <w:p w:rsidR="00033990" w:rsidRPr="00143341" w:rsidRDefault="00033990" w:rsidP="00143341">
      <w:pPr>
        <w:spacing w:before="120" w:after="120" w:line="360" w:lineRule="auto"/>
        <w:ind w:left="426"/>
        <w:rPr>
          <w:rFonts w:asciiTheme="majorBidi" w:hAnsiTheme="majorBidi" w:cstheme="majorBidi"/>
          <w:bCs/>
          <w:sz w:val="24"/>
          <w:szCs w:val="24"/>
        </w:rPr>
      </w:pPr>
      <w:r w:rsidRPr="00143341">
        <w:rPr>
          <w:rFonts w:asciiTheme="majorBidi" w:hAnsiTheme="majorBidi" w:cstheme="majorBidi"/>
          <w:bCs/>
          <w:sz w:val="24"/>
          <w:szCs w:val="24"/>
        </w:rPr>
        <w:t>The market rate of interest is currently 16% per annum.</w:t>
      </w:r>
    </w:p>
    <w:p w:rsidR="00033990" w:rsidRPr="00143341" w:rsidRDefault="00033990" w:rsidP="00143341">
      <w:pPr>
        <w:spacing w:before="120" w:after="120" w:line="360" w:lineRule="auto"/>
        <w:ind w:left="426"/>
        <w:rPr>
          <w:rFonts w:asciiTheme="majorBidi" w:hAnsiTheme="majorBidi" w:cstheme="majorBidi"/>
          <w:bCs/>
          <w:sz w:val="24"/>
          <w:szCs w:val="24"/>
        </w:rPr>
      </w:pPr>
      <w:r w:rsidRPr="00143341">
        <w:rPr>
          <w:rFonts w:asciiTheme="majorBidi" w:hAnsiTheme="majorBidi" w:cstheme="majorBidi"/>
          <w:bCs/>
          <w:sz w:val="24"/>
          <w:szCs w:val="24"/>
        </w:rPr>
        <w:t>Aden and Halima have been informed that as part of your social responsibility, you provide free consultancy service to small-scale businessmen</w:t>
      </w:r>
    </w:p>
    <w:p w:rsidR="00033990" w:rsidRPr="00143341" w:rsidRDefault="00033990" w:rsidP="00143341">
      <w:pPr>
        <w:spacing w:before="120" w:after="120" w:line="360" w:lineRule="auto"/>
        <w:rPr>
          <w:rFonts w:asciiTheme="majorBidi" w:hAnsiTheme="majorBidi" w:cstheme="majorBidi"/>
          <w:b/>
          <w:bCs/>
          <w:sz w:val="24"/>
          <w:szCs w:val="24"/>
        </w:rPr>
      </w:pPr>
      <w:r w:rsidRPr="00143341">
        <w:rPr>
          <w:rFonts w:asciiTheme="majorBidi" w:hAnsiTheme="majorBidi" w:cstheme="majorBidi"/>
          <w:b/>
          <w:bCs/>
          <w:sz w:val="24"/>
          <w:szCs w:val="24"/>
        </w:rPr>
        <w:t>Required</w:t>
      </w:r>
    </w:p>
    <w:p w:rsidR="00033990" w:rsidRPr="00143341" w:rsidRDefault="00033990" w:rsidP="00EF2B92">
      <w:pPr>
        <w:numPr>
          <w:ilvl w:val="0"/>
          <w:numId w:val="37"/>
        </w:numPr>
        <w:spacing w:before="120" w:after="120" w:line="360" w:lineRule="auto"/>
        <w:contextualSpacing/>
        <w:rPr>
          <w:rFonts w:asciiTheme="majorBidi" w:hAnsiTheme="majorBidi" w:cstheme="majorBidi"/>
          <w:bCs/>
          <w:sz w:val="24"/>
          <w:szCs w:val="24"/>
        </w:rPr>
      </w:pPr>
      <w:r w:rsidRPr="00143341">
        <w:rPr>
          <w:rFonts w:asciiTheme="majorBidi" w:hAnsiTheme="majorBidi" w:cstheme="majorBidi"/>
          <w:bCs/>
          <w:sz w:val="24"/>
          <w:szCs w:val="24"/>
        </w:rPr>
        <w:t>The finance lease payment to be made by Aden and Halima if they opt for finances from Rana Auto Company Limited</w:t>
      </w:r>
      <w:r w:rsidRPr="00143341">
        <w:rPr>
          <w:rFonts w:asciiTheme="majorBidi" w:hAnsiTheme="majorBidi" w:cstheme="majorBidi"/>
          <w:bCs/>
          <w:sz w:val="24"/>
          <w:szCs w:val="24"/>
        </w:rPr>
        <w:tab/>
      </w:r>
      <w:r w:rsidR="00EF2B92">
        <w:rPr>
          <w:rFonts w:asciiTheme="majorBidi" w:hAnsiTheme="majorBidi" w:cstheme="majorBidi"/>
          <w:bCs/>
          <w:sz w:val="24"/>
          <w:szCs w:val="24"/>
        </w:rPr>
        <w:tab/>
      </w:r>
      <w:r w:rsidR="00EF2B92">
        <w:rPr>
          <w:rFonts w:asciiTheme="majorBidi" w:hAnsiTheme="majorBidi" w:cstheme="majorBidi"/>
          <w:bCs/>
          <w:sz w:val="24"/>
          <w:szCs w:val="24"/>
        </w:rPr>
        <w:tab/>
      </w:r>
      <w:r w:rsidR="00EF2B92">
        <w:rPr>
          <w:rFonts w:asciiTheme="majorBidi" w:hAnsiTheme="majorBidi" w:cstheme="majorBidi"/>
          <w:bCs/>
          <w:sz w:val="24"/>
          <w:szCs w:val="24"/>
        </w:rPr>
        <w:tab/>
      </w:r>
      <w:r w:rsidR="00EF2B92">
        <w:rPr>
          <w:rFonts w:asciiTheme="majorBidi" w:hAnsiTheme="majorBidi" w:cstheme="majorBidi"/>
          <w:bCs/>
          <w:sz w:val="24"/>
          <w:szCs w:val="24"/>
        </w:rPr>
        <w:tab/>
      </w:r>
      <w:r w:rsidR="00EF2B92">
        <w:rPr>
          <w:rFonts w:asciiTheme="majorBidi" w:hAnsiTheme="majorBidi" w:cstheme="majorBidi"/>
          <w:bCs/>
          <w:sz w:val="24"/>
          <w:szCs w:val="24"/>
        </w:rPr>
        <w:tab/>
      </w:r>
      <w:r w:rsidR="00EF2B92">
        <w:rPr>
          <w:rFonts w:asciiTheme="majorBidi" w:hAnsiTheme="majorBidi" w:cstheme="majorBidi"/>
          <w:bCs/>
          <w:sz w:val="24"/>
          <w:szCs w:val="24"/>
        </w:rPr>
        <w:tab/>
        <w:t xml:space="preserve">         </w:t>
      </w:r>
      <w:r w:rsidRPr="00143341">
        <w:rPr>
          <w:rFonts w:asciiTheme="majorBidi" w:hAnsiTheme="majorBidi" w:cstheme="majorBidi"/>
          <w:b/>
          <w:bCs/>
          <w:sz w:val="24"/>
          <w:szCs w:val="24"/>
        </w:rPr>
        <w:t>[4 marks]</w:t>
      </w:r>
    </w:p>
    <w:p w:rsidR="00033990" w:rsidRPr="00143341" w:rsidRDefault="00033990" w:rsidP="00143341">
      <w:pPr>
        <w:pStyle w:val="ListParagraph"/>
        <w:numPr>
          <w:ilvl w:val="0"/>
          <w:numId w:val="37"/>
        </w:numPr>
        <w:spacing w:before="120" w:after="120" w:line="360" w:lineRule="auto"/>
        <w:rPr>
          <w:rFonts w:asciiTheme="majorBidi" w:hAnsiTheme="majorBidi" w:cstheme="majorBidi"/>
          <w:bCs/>
          <w:sz w:val="24"/>
          <w:szCs w:val="24"/>
        </w:rPr>
      </w:pPr>
      <w:r w:rsidRPr="00143341">
        <w:rPr>
          <w:rFonts w:asciiTheme="majorBidi" w:hAnsiTheme="majorBidi" w:cstheme="majorBidi"/>
          <w:bCs/>
          <w:sz w:val="24"/>
          <w:szCs w:val="24"/>
        </w:rPr>
        <w:t>The present value of the payment scheme of National Bank</w:t>
      </w:r>
      <w:r w:rsidRPr="00143341">
        <w:rPr>
          <w:rFonts w:asciiTheme="majorBidi" w:hAnsiTheme="majorBidi" w:cstheme="majorBidi"/>
          <w:bCs/>
          <w:sz w:val="24"/>
          <w:szCs w:val="24"/>
        </w:rPr>
        <w:tab/>
      </w:r>
      <w:r w:rsidR="00EF2B92">
        <w:rPr>
          <w:rFonts w:asciiTheme="majorBidi" w:hAnsiTheme="majorBidi" w:cstheme="majorBidi"/>
          <w:bCs/>
          <w:sz w:val="24"/>
          <w:szCs w:val="24"/>
        </w:rPr>
        <w:tab/>
      </w:r>
      <w:r w:rsidR="00EF2B92">
        <w:rPr>
          <w:rFonts w:asciiTheme="majorBidi" w:hAnsiTheme="majorBidi" w:cstheme="majorBidi"/>
          <w:bCs/>
          <w:sz w:val="24"/>
          <w:szCs w:val="24"/>
        </w:rPr>
        <w:tab/>
        <w:t xml:space="preserve">         </w:t>
      </w:r>
      <w:r w:rsidRPr="00143341">
        <w:rPr>
          <w:rFonts w:asciiTheme="majorBidi" w:hAnsiTheme="majorBidi" w:cstheme="majorBidi"/>
          <w:b/>
          <w:bCs/>
          <w:sz w:val="24"/>
          <w:szCs w:val="24"/>
        </w:rPr>
        <w:t>[3 marks]</w:t>
      </w:r>
    </w:p>
    <w:p w:rsidR="00033990" w:rsidRPr="00143341" w:rsidRDefault="00033990" w:rsidP="00143341">
      <w:pPr>
        <w:numPr>
          <w:ilvl w:val="0"/>
          <w:numId w:val="37"/>
        </w:numPr>
        <w:spacing w:before="120" w:after="120" w:line="360" w:lineRule="auto"/>
        <w:contextualSpacing/>
        <w:rPr>
          <w:rFonts w:asciiTheme="majorBidi" w:hAnsiTheme="majorBidi" w:cstheme="majorBidi"/>
          <w:bCs/>
          <w:sz w:val="24"/>
          <w:szCs w:val="24"/>
        </w:rPr>
      </w:pPr>
      <w:r w:rsidRPr="00143341">
        <w:rPr>
          <w:rFonts w:asciiTheme="majorBidi" w:hAnsiTheme="majorBidi" w:cstheme="majorBidi"/>
          <w:bCs/>
          <w:sz w:val="24"/>
          <w:szCs w:val="24"/>
        </w:rPr>
        <w:tab/>
        <w:t xml:space="preserve">The interest expense charged by Rana Auto Company on the third installment     </w:t>
      </w:r>
      <w:r w:rsidRPr="00143341">
        <w:rPr>
          <w:rFonts w:asciiTheme="majorBidi" w:hAnsiTheme="majorBidi" w:cstheme="majorBidi"/>
          <w:b/>
          <w:bCs/>
          <w:sz w:val="24"/>
          <w:szCs w:val="24"/>
        </w:rPr>
        <w:t>[5 marks]</w:t>
      </w:r>
    </w:p>
    <w:p w:rsidR="00033990" w:rsidRPr="00143341" w:rsidRDefault="00033990" w:rsidP="00143341">
      <w:pPr>
        <w:pStyle w:val="ListParagraph"/>
        <w:numPr>
          <w:ilvl w:val="0"/>
          <w:numId w:val="37"/>
        </w:numPr>
        <w:spacing w:before="120" w:after="120" w:line="360" w:lineRule="auto"/>
        <w:rPr>
          <w:rFonts w:asciiTheme="majorBidi" w:hAnsiTheme="majorBidi" w:cstheme="majorBidi"/>
          <w:bCs/>
          <w:sz w:val="24"/>
          <w:szCs w:val="24"/>
        </w:rPr>
      </w:pPr>
      <w:r w:rsidRPr="00143341">
        <w:rPr>
          <w:rFonts w:asciiTheme="majorBidi" w:hAnsiTheme="majorBidi" w:cstheme="majorBidi"/>
          <w:bCs/>
          <w:sz w:val="24"/>
          <w:szCs w:val="24"/>
        </w:rPr>
        <w:t xml:space="preserve">Which of the two alternatives (Finance lease or Bank loan scheme) is better in financial terms? Why                                 </w:t>
      </w:r>
      <w:r w:rsidRPr="00143341">
        <w:rPr>
          <w:rFonts w:asciiTheme="majorBidi" w:hAnsiTheme="majorBidi" w:cstheme="majorBidi"/>
          <w:bCs/>
          <w:sz w:val="24"/>
          <w:szCs w:val="24"/>
        </w:rPr>
        <w:tab/>
      </w:r>
      <w:r w:rsidRPr="00143341">
        <w:rPr>
          <w:rFonts w:asciiTheme="majorBidi" w:hAnsiTheme="majorBidi" w:cstheme="majorBidi"/>
          <w:b/>
          <w:bCs/>
          <w:sz w:val="24"/>
          <w:szCs w:val="24"/>
        </w:rPr>
        <w:t xml:space="preserve">                            </w:t>
      </w:r>
      <w:r w:rsidR="00EF2B92">
        <w:rPr>
          <w:rFonts w:asciiTheme="majorBidi" w:hAnsiTheme="majorBidi" w:cstheme="majorBidi"/>
          <w:b/>
          <w:bCs/>
          <w:sz w:val="24"/>
          <w:szCs w:val="24"/>
        </w:rPr>
        <w:t xml:space="preserve">                                       </w:t>
      </w:r>
      <w:r w:rsidRPr="00143341">
        <w:rPr>
          <w:rFonts w:asciiTheme="majorBidi" w:hAnsiTheme="majorBidi" w:cstheme="majorBidi"/>
          <w:b/>
          <w:bCs/>
          <w:sz w:val="24"/>
          <w:szCs w:val="24"/>
        </w:rPr>
        <w:t xml:space="preserve">  [2 marks]</w:t>
      </w:r>
    </w:p>
    <w:p w:rsidR="00033990" w:rsidRPr="00143341" w:rsidRDefault="00033990" w:rsidP="00EF2B92">
      <w:pPr>
        <w:numPr>
          <w:ilvl w:val="0"/>
          <w:numId w:val="37"/>
        </w:numPr>
        <w:spacing w:before="120" w:after="120" w:line="360" w:lineRule="auto"/>
        <w:contextualSpacing/>
        <w:rPr>
          <w:rFonts w:asciiTheme="majorBidi" w:hAnsiTheme="majorBidi" w:cstheme="majorBidi"/>
          <w:bCs/>
          <w:sz w:val="24"/>
          <w:szCs w:val="24"/>
        </w:rPr>
      </w:pPr>
      <w:r w:rsidRPr="00143341">
        <w:rPr>
          <w:rFonts w:asciiTheme="majorBidi" w:hAnsiTheme="majorBidi" w:cstheme="majorBidi"/>
          <w:bCs/>
          <w:sz w:val="24"/>
          <w:szCs w:val="24"/>
        </w:rPr>
        <w:t xml:space="preserve">  Give a reason why the better alternative may not necessarily be chosen by persons in Abdi and Marian’s circumstance                                 </w:t>
      </w:r>
      <w:r w:rsidR="00EF2B92">
        <w:rPr>
          <w:rFonts w:asciiTheme="majorBidi" w:hAnsiTheme="majorBidi" w:cstheme="majorBidi"/>
          <w:bCs/>
          <w:sz w:val="24"/>
          <w:szCs w:val="24"/>
        </w:rPr>
        <w:tab/>
      </w:r>
      <w:r w:rsidR="00EF2B92">
        <w:rPr>
          <w:rFonts w:asciiTheme="majorBidi" w:hAnsiTheme="majorBidi" w:cstheme="majorBidi"/>
          <w:bCs/>
          <w:sz w:val="24"/>
          <w:szCs w:val="24"/>
        </w:rPr>
        <w:tab/>
      </w:r>
      <w:r w:rsidR="00EF2B92">
        <w:rPr>
          <w:rFonts w:asciiTheme="majorBidi" w:hAnsiTheme="majorBidi" w:cstheme="majorBidi"/>
          <w:bCs/>
          <w:sz w:val="24"/>
          <w:szCs w:val="24"/>
        </w:rPr>
        <w:tab/>
      </w:r>
      <w:r w:rsidR="00EF2B92">
        <w:rPr>
          <w:rFonts w:asciiTheme="majorBidi" w:hAnsiTheme="majorBidi" w:cstheme="majorBidi"/>
          <w:bCs/>
          <w:sz w:val="24"/>
          <w:szCs w:val="24"/>
        </w:rPr>
        <w:tab/>
        <w:t xml:space="preserve">           </w:t>
      </w:r>
      <w:r w:rsidRPr="00143341">
        <w:rPr>
          <w:rFonts w:asciiTheme="majorBidi" w:hAnsiTheme="majorBidi" w:cstheme="majorBidi"/>
          <w:b/>
          <w:bCs/>
          <w:sz w:val="24"/>
          <w:szCs w:val="24"/>
        </w:rPr>
        <w:t>[1 mark]</w:t>
      </w:r>
    </w:p>
    <w:p w:rsidR="00033990" w:rsidRPr="00143341" w:rsidRDefault="00033990" w:rsidP="00143341">
      <w:pPr>
        <w:numPr>
          <w:ilvl w:val="0"/>
          <w:numId w:val="36"/>
        </w:numPr>
        <w:spacing w:before="120" w:after="120" w:line="360" w:lineRule="auto"/>
        <w:contextualSpacing/>
        <w:rPr>
          <w:rFonts w:asciiTheme="majorBidi" w:hAnsiTheme="majorBidi" w:cstheme="majorBidi"/>
          <w:bCs/>
          <w:sz w:val="24"/>
          <w:szCs w:val="24"/>
        </w:rPr>
      </w:pPr>
      <w:r w:rsidRPr="00143341">
        <w:rPr>
          <w:rFonts w:asciiTheme="majorBidi" w:hAnsiTheme="majorBidi" w:cstheme="majorBidi"/>
          <w:bCs/>
          <w:sz w:val="24"/>
          <w:szCs w:val="24"/>
        </w:rPr>
        <w:t>Discuss the agency relationship that exists between:</w:t>
      </w:r>
    </w:p>
    <w:p w:rsidR="00033990" w:rsidRPr="00143341" w:rsidRDefault="00033990" w:rsidP="00143341">
      <w:pPr>
        <w:numPr>
          <w:ilvl w:val="0"/>
          <w:numId w:val="38"/>
        </w:numPr>
        <w:spacing w:before="120" w:after="120" w:line="360" w:lineRule="auto"/>
        <w:contextualSpacing/>
        <w:rPr>
          <w:rFonts w:asciiTheme="majorBidi" w:hAnsiTheme="majorBidi" w:cstheme="majorBidi"/>
          <w:bCs/>
          <w:sz w:val="24"/>
          <w:szCs w:val="24"/>
        </w:rPr>
      </w:pPr>
      <w:r w:rsidRPr="00143341">
        <w:rPr>
          <w:rFonts w:asciiTheme="majorBidi" w:hAnsiTheme="majorBidi" w:cstheme="majorBidi"/>
          <w:bCs/>
          <w:sz w:val="24"/>
          <w:szCs w:val="24"/>
        </w:rPr>
        <w:t xml:space="preserve">Shareholders and auditors </w:t>
      </w:r>
    </w:p>
    <w:p w:rsidR="00033990" w:rsidRPr="00143341" w:rsidRDefault="00033990" w:rsidP="00143341">
      <w:pPr>
        <w:numPr>
          <w:ilvl w:val="0"/>
          <w:numId w:val="38"/>
        </w:numPr>
        <w:spacing w:before="120" w:after="120" w:line="360" w:lineRule="auto"/>
        <w:contextualSpacing/>
        <w:rPr>
          <w:rFonts w:asciiTheme="majorBidi" w:hAnsiTheme="majorBidi" w:cstheme="majorBidi"/>
          <w:bCs/>
          <w:sz w:val="24"/>
          <w:szCs w:val="24"/>
        </w:rPr>
      </w:pPr>
      <w:r w:rsidRPr="00143341">
        <w:rPr>
          <w:rFonts w:asciiTheme="majorBidi" w:hAnsiTheme="majorBidi" w:cstheme="majorBidi"/>
          <w:bCs/>
          <w:sz w:val="24"/>
          <w:szCs w:val="24"/>
        </w:rPr>
        <w:t>Shareholders and lenders</w:t>
      </w:r>
    </w:p>
    <w:p w:rsidR="00033990" w:rsidRPr="00143341" w:rsidRDefault="00033990" w:rsidP="00143341">
      <w:pPr>
        <w:spacing w:before="120" w:after="120" w:line="360" w:lineRule="auto"/>
        <w:ind w:left="284"/>
        <w:rPr>
          <w:rFonts w:asciiTheme="majorBidi" w:hAnsiTheme="majorBidi" w:cstheme="majorBidi"/>
          <w:bCs/>
          <w:sz w:val="24"/>
          <w:szCs w:val="24"/>
        </w:rPr>
      </w:pPr>
      <w:r w:rsidRPr="00143341">
        <w:rPr>
          <w:rFonts w:asciiTheme="majorBidi" w:hAnsiTheme="majorBidi" w:cstheme="majorBidi"/>
          <w:bCs/>
          <w:sz w:val="24"/>
          <w:szCs w:val="24"/>
        </w:rPr>
        <w:t xml:space="preserve">In each case identity the conflicts that may arise and suggest the solutions to those conflicts   </w:t>
      </w:r>
      <w:r w:rsidR="00143341">
        <w:rPr>
          <w:rFonts w:asciiTheme="majorBidi" w:hAnsiTheme="majorBidi" w:cstheme="majorBidi"/>
          <w:bCs/>
          <w:sz w:val="24"/>
          <w:szCs w:val="24"/>
        </w:rPr>
        <w:tab/>
      </w:r>
      <w:r w:rsidR="00143341">
        <w:rPr>
          <w:rFonts w:asciiTheme="majorBidi" w:hAnsiTheme="majorBidi" w:cstheme="majorBidi"/>
          <w:bCs/>
          <w:sz w:val="24"/>
          <w:szCs w:val="24"/>
        </w:rPr>
        <w:tab/>
      </w:r>
      <w:r w:rsidR="00143341">
        <w:rPr>
          <w:rFonts w:asciiTheme="majorBidi" w:hAnsiTheme="majorBidi" w:cstheme="majorBidi"/>
          <w:bCs/>
          <w:sz w:val="24"/>
          <w:szCs w:val="24"/>
        </w:rPr>
        <w:tab/>
      </w:r>
      <w:r w:rsidR="00143341">
        <w:rPr>
          <w:rFonts w:asciiTheme="majorBidi" w:hAnsiTheme="majorBidi" w:cstheme="majorBidi"/>
          <w:bCs/>
          <w:sz w:val="24"/>
          <w:szCs w:val="24"/>
        </w:rPr>
        <w:tab/>
      </w:r>
      <w:r w:rsidR="00143341">
        <w:rPr>
          <w:rFonts w:asciiTheme="majorBidi" w:hAnsiTheme="majorBidi" w:cstheme="majorBidi"/>
          <w:bCs/>
          <w:sz w:val="24"/>
          <w:szCs w:val="24"/>
        </w:rPr>
        <w:tab/>
      </w:r>
      <w:r w:rsidR="00143341">
        <w:rPr>
          <w:rFonts w:asciiTheme="majorBidi" w:hAnsiTheme="majorBidi" w:cstheme="majorBidi"/>
          <w:bCs/>
          <w:sz w:val="24"/>
          <w:szCs w:val="24"/>
        </w:rPr>
        <w:tab/>
      </w:r>
      <w:r w:rsidR="00143341">
        <w:rPr>
          <w:rFonts w:asciiTheme="majorBidi" w:hAnsiTheme="majorBidi" w:cstheme="majorBidi"/>
          <w:bCs/>
          <w:sz w:val="24"/>
          <w:szCs w:val="24"/>
        </w:rPr>
        <w:tab/>
      </w:r>
      <w:r w:rsidR="00143341">
        <w:rPr>
          <w:rFonts w:asciiTheme="majorBidi" w:hAnsiTheme="majorBidi" w:cstheme="majorBidi"/>
          <w:bCs/>
          <w:sz w:val="24"/>
          <w:szCs w:val="24"/>
        </w:rPr>
        <w:tab/>
      </w:r>
      <w:r w:rsidR="00143341">
        <w:rPr>
          <w:rFonts w:asciiTheme="majorBidi" w:hAnsiTheme="majorBidi" w:cstheme="majorBidi"/>
          <w:bCs/>
          <w:sz w:val="24"/>
          <w:szCs w:val="24"/>
        </w:rPr>
        <w:tab/>
      </w:r>
      <w:r w:rsidR="00143341">
        <w:rPr>
          <w:rFonts w:asciiTheme="majorBidi" w:hAnsiTheme="majorBidi" w:cstheme="majorBidi"/>
          <w:bCs/>
          <w:sz w:val="24"/>
          <w:szCs w:val="24"/>
        </w:rPr>
        <w:tab/>
      </w:r>
      <w:r w:rsidR="00143341">
        <w:rPr>
          <w:rFonts w:asciiTheme="majorBidi" w:hAnsiTheme="majorBidi" w:cstheme="majorBidi"/>
          <w:bCs/>
          <w:sz w:val="24"/>
          <w:szCs w:val="24"/>
        </w:rPr>
        <w:tab/>
      </w:r>
      <w:r w:rsidR="00143341">
        <w:rPr>
          <w:rFonts w:asciiTheme="majorBidi" w:hAnsiTheme="majorBidi" w:cstheme="majorBidi"/>
          <w:bCs/>
          <w:sz w:val="24"/>
          <w:szCs w:val="24"/>
        </w:rPr>
        <w:tab/>
      </w:r>
      <w:r w:rsidR="00143341">
        <w:rPr>
          <w:rFonts w:asciiTheme="majorBidi" w:hAnsiTheme="majorBidi" w:cstheme="majorBidi"/>
          <w:bCs/>
          <w:sz w:val="24"/>
          <w:szCs w:val="24"/>
        </w:rPr>
        <w:tab/>
      </w:r>
      <w:r w:rsidR="00143341">
        <w:rPr>
          <w:rFonts w:asciiTheme="majorBidi" w:hAnsiTheme="majorBidi" w:cstheme="majorBidi"/>
          <w:bCs/>
          <w:sz w:val="24"/>
          <w:szCs w:val="24"/>
        </w:rPr>
        <w:tab/>
      </w:r>
      <w:r w:rsidR="00EF2B92">
        <w:rPr>
          <w:rFonts w:asciiTheme="majorBidi" w:hAnsiTheme="majorBidi" w:cstheme="majorBidi"/>
          <w:bCs/>
          <w:sz w:val="24"/>
          <w:szCs w:val="24"/>
        </w:rPr>
        <w:t xml:space="preserve">       </w:t>
      </w:r>
      <w:r w:rsidRPr="00143341">
        <w:rPr>
          <w:rFonts w:asciiTheme="majorBidi" w:hAnsiTheme="majorBidi" w:cstheme="majorBidi"/>
          <w:b/>
          <w:bCs/>
          <w:sz w:val="24"/>
          <w:szCs w:val="24"/>
        </w:rPr>
        <w:t>[10 marks]</w:t>
      </w:r>
      <w:r w:rsidRPr="00143341">
        <w:rPr>
          <w:rFonts w:asciiTheme="majorBidi" w:hAnsiTheme="majorBidi" w:cstheme="majorBidi"/>
          <w:b/>
          <w:bCs/>
          <w:sz w:val="24"/>
          <w:szCs w:val="24"/>
        </w:rPr>
        <w:tab/>
      </w:r>
      <w:r w:rsidRPr="00143341">
        <w:rPr>
          <w:rFonts w:asciiTheme="majorBidi" w:hAnsiTheme="majorBidi" w:cstheme="majorBidi"/>
          <w:b/>
          <w:bCs/>
          <w:sz w:val="24"/>
          <w:szCs w:val="24"/>
        </w:rPr>
        <w:tab/>
      </w:r>
      <w:r w:rsidRPr="00143341">
        <w:rPr>
          <w:rFonts w:asciiTheme="majorBidi" w:hAnsiTheme="majorBidi" w:cstheme="majorBidi"/>
          <w:b/>
          <w:bCs/>
          <w:sz w:val="24"/>
          <w:szCs w:val="24"/>
        </w:rPr>
        <w:tab/>
      </w:r>
      <w:r w:rsidRPr="00143341">
        <w:rPr>
          <w:rFonts w:asciiTheme="majorBidi" w:hAnsiTheme="majorBidi" w:cstheme="majorBidi"/>
          <w:b/>
          <w:bCs/>
          <w:sz w:val="24"/>
          <w:szCs w:val="24"/>
        </w:rPr>
        <w:tab/>
      </w:r>
      <w:r w:rsidRPr="00143341">
        <w:rPr>
          <w:rFonts w:asciiTheme="majorBidi" w:hAnsiTheme="majorBidi" w:cstheme="majorBidi"/>
          <w:b/>
          <w:bCs/>
          <w:sz w:val="24"/>
          <w:szCs w:val="24"/>
        </w:rPr>
        <w:tab/>
      </w:r>
      <w:r w:rsidRPr="00143341">
        <w:rPr>
          <w:rFonts w:asciiTheme="majorBidi" w:hAnsiTheme="majorBidi" w:cstheme="majorBidi"/>
          <w:b/>
          <w:bCs/>
          <w:sz w:val="24"/>
          <w:szCs w:val="24"/>
        </w:rPr>
        <w:tab/>
      </w:r>
      <w:r w:rsidRPr="00143341">
        <w:rPr>
          <w:rFonts w:asciiTheme="majorBidi" w:hAnsiTheme="majorBidi" w:cstheme="majorBidi"/>
          <w:b/>
          <w:bCs/>
          <w:sz w:val="24"/>
          <w:szCs w:val="24"/>
        </w:rPr>
        <w:tab/>
      </w:r>
      <w:r w:rsidRPr="00143341">
        <w:rPr>
          <w:rFonts w:asciiTheme="majorBidi" w:hAnsiTheme="majorBidi" w:cstheme="majorBidi"/>
          <w:b/>
          <w:bCs/>
          <w:sz w:val="24"/>
          <w:szCs w:val="24"/>
        </w:rPr>
        <w:tab/>
      </w:r>
      <w:r w:rsidRPr="00143341">
        <w:rPr>
          <w:rFonts w:asciiTheme="majorBidi" w:hAnsiTheme="majorBidi" w:cstheme="majorBidi"/>
          <w:b/>
          <w:bCs/>
          <w:sz w:val="24"/>
          <w:szCs w:val="24"/>
        </w:rPr>
        <w:tab/>
      </w:r>
      <w:r w:rsidRPr="00143341">
        <w:rPr>
          <w:rFonts w:asciiTheme="majorBidi" w:hAnsiTheme="majorBidi" w:cstheme="majorBidi"/>
          <w:b/>
          <w:bCs/>
          <w:sz w:val="24"/>
          <w:szCs w:val="24"/>
        </w:rPr>
        <w:tab/>
      </w:r>
      <w:r w:rsidRPr="00143341">
        <w:rPr>
          <w:rFonts w:asciiTheme="majorBidi" w:hAnsiTheme="majorBidi" w:cstheme="majorBidi"/>
          <w:b/>
          <w:bCs/>
          <w:sz w:val="24"/>
          <w:szCs w:val="24"/>
        </w:rPr>
        <w:tab/>
      </w:r>
      <w:r w:rsidRPr="00143341">
        <w:rPr>
          <w:rFonts w:asciiTheme="majorBidi" w:hAnsiTheme="majorBidi" w:cstheme="majorBidi"/>
          <w:b/>
          <w:bCs/>
          <w:sz w:val="24"/>
          <w:szCs w:val="24"/>
        </w:rPr>
        <w:tab/>
      </w:r>
      <w:r w:rsidRPr="00143341">
        <w:rPr>
          <w:rFonts w:asciiTheme="majorBidi" w:hAnsiTheme="majorBidi" w:cstheme="majorBidi"/>
          <w:b/>
          <w:bCs/>
          <w:sz w:val="24"/>
          <w:szCs w:val="24"/>
        </w:rPr>
        <w:tab/>
      </w:r>
      <w:r w:rsidRPr="00143341">
        <w:rPr>
          <w:rFonts w:asciiTheme="majorBidi" w:hAnsiTheme="majorBidi" w:cstheme="majorBidi"/>
          <w:b/>
          <w:bCs/>
          <w:sz w:val="24"/>
          <w:szCs w:val="24"/>
        </w:rPr>
        <w:tab/>
      </w:r>
    </w:p>
    <w:p w:rsidR="00143341" w:rsidRDefault="00143341" w:rsidP="00143341">
      <w:pPr>
        <w:spacing w:before="120" w:after="120" w:line="360" w:lineRule="auto"/>
        <w:rPr>
          <w:rFonts w:asciiTheme="majorBidi" w:hAnsiTheme="majorBidi" w:cstheme="majorBidi"/>
          <w:b/>
          <w:sz w:val="24"/>
          <w:szCs w:val="24"/>
        </w:rPr>
      </w:pPr>
    </w:p>
    <w:p w:rsidR="00033990" w:rsidRPr="00143341" w:rsidRDefault="00033990" w:rsidP="00143341">
      <w:pPr>
        <w:spacing w:before="120" w:after="120" w:line="360" w:lineRule="auto"/>
        <w:rPr>
          <w:rFonts w:asciiTheme="majorBidi" w:hAnsiTheme="majorBidi" w:cstheme="majorBidi"/>
          <w:b/>
          <w:sz w:val="24"/>
          <w:szCs w:val="24"/>
        </w:rPr>
      </w:pPr>
      <w:r w:rsidRPr="00143341">
        <w:rPr>
          <w:rFonts w:asciiTheme="majorBidi" w:hAnsiTheme="majorBidi" w:cstheme="majorBidi"/>
          <w:b/>
          <w:sz w:val="24"/>
          <w:szCs w:val="24"/>
        </w:rPr>
        <w:t>QUESTION TWO</w:t>
      </w:r>
    </w:p>
    <w:p w:rsidR="00033990" w:rsidRPr="00143341" w:rsidRDefault="00033990" w:rsidP="00143341">
      <w:pPr>
        <w:numPr>
          <w:ilvl w:val="0"/>
          <w:numId w:val="40"/>
        </w:numPr>
        <w:spacing w:before="120" w:after="120" w:line="360" w:lineRule="auto"/>
        <w:contextualSpacing/>
        <w:rPr>
          <w:rFonts w:asciiTheme="majorBidi" w:hAnsiTheme="majorBidi" w:cstheme="majorBidi"/>
          <w:sz w:val="24"/>
          <w:szCs w:val="24"/>
        </w:rPr>
      </w:pPr>
      <w:r w:rsidRPr="00143341">
        <w:rPr>
          <w:rFonts w:asciiTheme="majorBidi" w:hAnsiTheme="majorBidi" w:cstheme="majorBidi"/>
          <w:sz w:val="24"/>
          <w:szCs w:val="24"/>
        </w:rPr>
        <w:t xml:space="preserve">A company in need of additional funding may issue shares to obtain the funds. Describe any five ways through which shares may be issued                          </w:t>
      </w:r>
      <w:r w:rsidR="00EF2B92">
        <w:rPr>
          <w:rFonts w:asciiTheme="majorBidi" w:hAnsiTheme="majorBidi" w:cstheme="majorBidi"/>
          <w:sz w:val="24"/>
          <w:szCs w:val="24"/>
        </w:rPr>
        <w:t xml:space="preserve">                                             </w:t>
      </w:r>
      <w:r w:rsidRPr="00143341">
        <w:rPr>
          <w:rFonts w:asciiTheme="majorBidi" w:hAnsiTheme="majorBidi" w:cstheme="majorBidi"/>
          <w:sz w:val="24"/>
          <w:szCs w:val="24"/>
        </w:rPr>
        <w:t xml:space="preserve"> </w:t>
      </w:r>
      <w:r w:rsidRPr="00143341">
        <w:rPr>
          <w:rFonts w:asciiTheme="majorBidi" w:hAnsiTheme="majorBidi" w:cstheme="majorBidi"/>
          <w:b/>
          <w:sz w:val="24"/>
          <w:szCs w:val="24"/>
        </w:rPr>
        <w:t>[10 marks]</w:t>
      </w:r>
    </w:p>
    <w:p w:rsidR="00033990" w:rsidRPr="00143341" w:rsidRDefault="00033990" w:rsidP="00143341">
      <w:pPr>
        <w:numPr>
          <w:ilvl w:val="0"/>
          <w:numId w:val="40"/>
        </w:numPr>
        <w:spacing w:before="120" w:after="120" w:line="360" w:lineRule="auto"/>
        <w:contextualSpacing/>
        <w:rPr>
          <w:rFonts w:asciiTheme="majorBidi" w:hAnsiTheme="majorBidi" w:cstheme="majorBidi"/>
          <w:sz w:val="24"/>
          <w:szCs w:val="24"/>
        </w:rPr>
      </w:pPr>
      <w:r w:rsidRPr="00143341">
        <w:rPr>
          <w:rFonts w:asciiTheme="majorBidi" w:hAnsiTheme="majorBidi" w:cstheme="majorBidi"/>
          <w:sz w:val="24"/>
          <w:szCs w:val="24"/>
        </w:rPr>
        <w:t>Two firms A and B are identical in all important respects except financial structure. Firm A has Sh 8 million of 7.5% debt, while Firm B uses only equity.  Both firms have EBIT of Sh 1,800,000 and the firms are in the same business risk class. Both firms have the same equity capitalization rate of 10%.</w:t>
      </w:r>
    </w:p>
    <w:p w:rsidR="00033990" w:rsidRPr="00143341" w:rsidRDefault="00033990" w:rsidP="00143341">
      <w:pPr>
        <w:spacing w:before="120" w:after="120" w:line="360" w:lineRule="auto"/>
        <w:rPr>
          <w:rFonts w:asciiTheme="majorBidi" w:hAnsiTheme="majorBidi" w:cstheme="majorBidi"/>
          <w:sz w:val="24"/>
          <w:szCs w:val="24"/>
        </w:rPr>
      </w:pPr>
      <w:r w:rsidRPr="00143341">
        <w:rPr>
          <w:rFonts w:asciiTheme="majorBidi" w:hAnsiTheme="majorBidi" w:cstheme="majorBidi"/>
          <w:b/>
          <w:sz w:val="24"/>
          <w:szCs w:val="24"/>
        </w:rPr>
        <w:t>Required</w:t>
      </w:r>
      <w:r w:rsidRPr="00143341">
        <w:rPr>
          <w:rFonts w:asciiTheme="majorBidi" w:hAnsiTheme="majorBidi" w:cstheme="majorBidi"/>
          <w:sz w:val="24"/>
          <w:szCs w:val="24"/>
        </w:rPr>
        <w:t xml:space="preserve">: </w:t>
      </w:r>
    </w:p>
    <w:p w:rsidR="00033990" w:rsidRPr="00143341" w:rsidRDefault="00033990" w:rsidP="00143341">
      <w:pPr>
        <w:spacing w:before="120" w:after="120" w:line="360" w:lineRule="auto"/>
        <w:ind w:left="426"/>
        <w:rPr>
          <w:rFonts w:asciiTheme="majorBidi" w:hAnsiTheme="majorBidi" w:cstheme="majorBidi"/>
          <w:sz w:val="24"/>
          <w:szCs w:val="24"/>
        </w:rPr>
      </w:pPr>
      <w:r w:rsidRPr="00143341">
        <w:rPr>
          <w:rFonts w:asciiTheme="majorBidi" w:hAnsiTheme="majorBidi" w:cstheme="majorBidi"/>
          <w:sz w:val="24"/>
          <w:szCs w:val="24"/>
        </w:rPr>
        <w:t xml:space="preserve">Determine the value of each firm and explain the action of the investors.    </w:t>
      </w:r>
      <w:r w:rsidR="00EF2B92">
        <w:rPr>
          <w:rFonts w:asciiTheme="majorBidi" w:hAnsiTheme="majorBidi" w:cstheme="majorBidi"/>
          <w:sz w:val="24"/>
          <w:szCs w:val="24"/>
        </w:rPr>
        <w:t xml:space="preserve">                          </w:t>
      </w:r>
      <w:r w:rsidRPr="00143341">
        <w:rPr>
          <w:rFonts w:asciiTheme="majorBidi" w:hAnsiTheme="majorBidi" w:cstheme="majorBidi"/>
          <w:b/>
          <w:sz w:val="24"/>
          <w:szCs w:val="24"/>
        </w:rPr>
        <w:t>[5 marks]</w:t>
      </w:r>
    </w:p>
    <w:p w:rsidR="00033990" w:rsidRPr="00143341" w:rsidRDefault="00033990" w:rsidP="00143341">
      <w:pPr>
        <w:spacing w:before="120" w:after="120" w:line="360" w:lineRule="auto"/>
        <w:ind w:left="426"/>
        <w:rPr>
          <w:rFonts w:asciiTheme="majorBidi" w:hAnsiTheme="majorBidi" w:cstheme="majorBidi"/>
          <w:sz w:val="24"/>
          <w:szCs w:val="24"/>
        </w:rPr>
      </w:pPr>
    </w:p>
    <w:p w:rsidR="00033990" w:rsidRPr="00143341" w:rsidRDefault="00033990" w:rsidP="00143341">
      <w:pPr>
        <w:spacing w:before="120" w:after="120" w:line="360" w:lineRule="auto"/>
        <w:rPr>
          <w:rFonts w:asciiTheme="majorBidi" w:hAnsiTheme="majorBidi" w:cstheme="majorBidi"/>
          <w:b/>
          <w:sz w:val="24"/>
          <w:szCs w:val="24"/>
        </w:rPr>
      </w:pPr>
      <w:r w:rsidRPr="00143341">
        <w:rPr>
          <w:rFonts w:asciiTheme="majorBidi" w:hAnsiTheme="majorBidi" w:cstheme="majorBidi"/>
          <w:b/>
          <w:sz w:val="24"/>
          <w:szCs w:val="24"/>
        </w:rPr>
        <w:t>QUESTION THREE</w:t>
      </w:r>
    </w:p>
    <w:p w:rsidR="00033990" w:rsidRPr="00143341" w:rsidRDefault="00033990" w:rsidP="00143341">
      <w:pPr>
        <w:pStyle w:val="ListParagraph"/>
        <w:numPr>
          <w:ilvl w:val="0"/>
          <w:numId w:val="45"/>
        </w:numPr>
        <w:spacing w:before="120" w:after="120" w:line="360" w:lineRule="auto"/>
        <w:rPr>
          <w:rFonts w:asciiTheme="majorBidi" w:hAnsiTheme="majorBidi" w:cstheme="majorBidi"/>
          <w:b/>
          <w:bCs/>
          <w:sz w:val="24"/>
          <w:szCs w:val="24"/>
        </w:rPr>
      </w:pPr>
      <w:r w:rsidRPr="00143341">
        <w:rPr>
          <w:rFonts w:asciiTheme="majorBidi" w:hAnsiTheme="majorBidi" w:cstheme="majorBidi"/>
          <w:bCs/>
          <w:sz w:val="24"/>
          <w:szCs w:val="24"/>
        </w:rPr>
        <w:t>Outline five basic functions of corporate finance</w:t>
      </w:r>
      <w:r w:rsidRPr="00143341">
        <w:rPr>
          <w:rFonts w:asciiTheme="majorBidi" w:hAnsiTheme="majorBidi" w:cstheme="majorBidi"/>
          <w:b/>
          <w:bCs/>
          <w:sz w:val="24"/>
          <w:szCs w:val="24"/>
        </w:rPr>
        <w:t xml:space="preserve">                                      </w:t>
      </w:r>
      <w:r w:rsidR="00EF2B92">
        <w:rPr>
          <w:rFonts w:asciiTheme="majorBidi" w:hAnsiTheme="majorBidi" w:cstheme="majorBidi"/>
          <w:b/>
          <w:bCs/>
          <w:sz w:val="24"/>
          <w:szCs w:val="24"/>
        </w:rPr>
        <w:t xml:space="preserve">                         </w:t>
      </w:r>
      <w:r w:rsidRPr="00143341">
        <w:rPr>
          <w:rFonts w:asciiTheme="majorBidi" w:hAnsiTheme="majorBidi" w:cstheme="majorBidi"/>
          <w:b/>
          <w:bCs/>
          <w:sz w:val="24"/>
          <w:szCs w:val="24"/>
        </w:rPr>
        <w:t xml:space="preserve"> [5 marks]</w:t>
      </w:r>
    </w:p>
    <w:p w:rsidR="00033990" w:rsidRPr="00143341" w:rsidRDefault="00033990" w:rsidP="00143341">
      <w:pPr>
        <w:pStyle w:val="ListParagraph"/>
        <w:numPr>
          <w:ilvl w:val="0"/>
          <w:numId w:val="45"/>
        </w:numPr>
        <w:spacing w:before="120" w:after="120" w:line="360" w:lineRule="auto"/>
        <w:rPr>
          <w:rFonts w:asciiTheme="majorBidi" w:hAnsiTheme="majorBidi" w:cstheme="majorBidi"/>
          <w:b/>
          <w:bCs/>
          <w:sz w:val="24"/>
          <w:szCs w:val="24"/>
        </w:rPr>
      </w:pPr>
      <w:r w:rsidRPr="00143341">
        <w:rPr>
          <w:rFonts w:asciiTheme="majorBidi" w:hAnsiTheme="majorBidi" w:cstheme="majorBidi"/>
          <w:bCs/>
          <w:sz w:val="24"/>
          <w:szCs w:val="24"/>
        </w:rPr>
        <w:t>Discuss the three main classifications of investment decision</w:t>
      </w:r>
      <w:r w:rsidRPr="00143341">
        <w:rPr>
          <w:rFonts w:asciiTheme="majorBidi" w:hAnsiTheme="majorBidi" w:cstheme="majorBidi"/>
          <w:b/>
          <w:bCs/>
          <w:sz w:val="24"/>
          <w:szCs w:val="24"/>
        </w:rPr>
        <w:t xml:space="preserve">                 </w:t>
      </w:r>
      <w:r w:rsidR="00EF2B92">
        <w:rPr>
          <w:rFonts w:asciiTheme="majorBidi" w:hAnsiTheme="majorBidi" w:cstheme="majorBidi"/>
          <w:b/>
          <w:bCs/>
          <w:sz w:val="24"/>
          <w:szCs w:val="24"/>
        </w:rPr>
        <w:t xml:space="preserve">                          </w:t>
      </w:r>
      <w:r w:rsidRPr="00143341">
        <w:rPr>
          <w:rFonts w:asciiTheme="majorBidi" w:hAnsiTheme="majorBidi" w:cstheme="majorBidi"/>
          <w:b/>
          <w:bCs/>
          <w:sz w:val="24"/>
          <w:szCs w:val="24"/>
        </w:rPr>
        <w:t xml:space="preserve"> [6 marks]   </w:t>
      </w:r>
    </w:p>
    <w:p w:rsidR="00033990" w:rsidRPr="00143341" w:rsidRDefault="00033990" w:rsidP="00143341">
      <w:pPr>
        <w:pStyle w:val="ListParagraph"/>
        <w:numPr>
          <w:ilvl w:val="0"/>
          <w:numId w:val="45"/>
        </w:numPr>
        <w:spacing w:before="120" w:after="120" w:line="360" w:lineRule="auto"/>
        <w:rPr>
          <w:rFonts w:asciiTheme="majorBidi" w:hAnsiTheme="majorBidi" w:cstheme="majorBidi"/>
          <w:b/>
          <w:bCs/>
          <w:sz w:val="24"/>
          <w:szCs w:val="24"/>
        </w:rPr>
      </w:pPr>
      <w:r w:rsidRPr="00143341">
        <w:rPr>
          <w:rFonts w:asciiTheme="majorBidi" w:hAnsiTheme="majorBidi" w:cstheme="majorBidi"/>
          <w:bCs/>
          <w:sz w:val="24"/>
          <w:szCs w:val="24"/>
        </w:rPr>
        <w:t>Explain four (4) key importance of the investment decision</w:t>
      </w:r>
      <w:r w:rsidRPr="00143341">
        <w:rPr>
          <w:rFonts w:asciiTheme="majorBidi" w:hAnsiTheme="majorBidi" w:cstheme="majorBidi"/>
          <w:b/>
          <w:bCs/>
          <w:sz w:val="24"/>
          <w:szCs w:val="24"/>
        </w:rPr>
        <w:t xml:space="preserve">             </w:t>
      </w:r>
      <w:r w:rsidR="00EF2B92">
        <w:rPr>
          <w:rFonts w:asciiTheme="majorBidi" w:hAnsiTheme="majorBidi" w:cstheme="majorBidi"/>
          <w:b/>
          <w:bCs/>
          <w:sz w:val="24"/>
          <w:szCs w:val="24"/>
        </w:rPr>
        <w:tab/>
      </w:r>
      <w:r w:rsidR="00EF2B92">
        <w:rPr>
          <w:rFonts w:asciiTheme="majorBidi" w:hAnsiTheme="majorBidi" w:cstheme="majorBidi"/>
          <w:b/>
          <w:bCs/>
          <w:sz w:val="24"/>
          <w:szCs w:val="24"/>
        </w:rPr>
        <w:tab/>
      </w:r>
      <w:r w:rsidR="00EF2B92">
        <w:rPr>
          <w:rFonts w:asciiTheme="majorBidi" w:hAnsiTheme="majorBidi" w:cstheme="majorBidi"/>
          <w:b/>
          <w:bCs/>
          <w:sz w:val="24"/>
          <w:szCs w:val="24"/>
        </w:rPr>
        <w:tab/>
        <w:t xml:space="preserve">         </w:t>
      </w:r>
      <w:r w:rsidRPr="00143341">
        <w:rPr>
          <w:rFonts w:asciiTheme="majorBidi" w:hAnsiTheme="majorBidi" w:cstheme="majorBidi"/>
          <w:b/>
          <w:bCs/>
          <w:sz w:val="24"/>
          <w:szCs w:val="24"/>
        </w:rPr>
        <w:t xml:space="preserve">[4 marks]                                  </w:t>
      </w:r>
    </w:p>
    <w:p w:rsidR="00033990" w:rsidRPr="00143341" w:rsidRDefault="00033990" w:rsidP="00143341">
      <w:pPr>
        <w:spacing w:before="120" w:after="120" w:line="360" w:lineRule="auto"/>
        <w:rPr>
          <w:rFonts w:asciiTheme="majorBidi" w:hAnsiTheme="majorBidi" w:cstheme="majorBidi"/>
          <w:sz w:val="24"/>
          <w:szCs w:val="24"/>
        </w:rPr>
      </w:pPr>
    </w:p>
    <w:p w:rsidR="00033990" w:rsidRPr="00143341" w:rsidRDefault="00033990" w:rsidP="00143341">
      <w:pPr>
        <w:spacing w:before="120" w:after="120" w:line="360" w:lineRule="auto"/>
        <w:rPr>
          <w:rFonts w:asciiTheme="majorBidi" w:hAnsiTheme="majorBidi" w:cstheme="majorBidi"/>
          <w:b/>
          <w:sz w:val="24"/>
          <w:szCs w:val="24"/>
        </w:rPr>
      </w:pPr>
      <w:r w:rsidRPr="00143341">
        <w:rPr>
          <w:rFonts w:asciiTheme="majorBidi" w:hAnsiTheme="majorBidi" w:cstheme="majorBidi"/>
          <w:b/>
          <w:sz w:val="24"/>
          <w:szCs w:val="24"/>
        </w:rPr>
        <w:t>QUESTION FOUR</w:t>
      </w:r>
    </w:p>
    <w:p w:rsidR="00033990" w:rsidRPr="00143341" w:rsidRDefault="00033990" w:rsidP="00143341">
      <w:pPr>
        <w:numPr>
          <w:ilvl w:val="0"/>
          <w:numId w:val="42"/>
        </w:numPr>
        <w:spacing w:before="120" w:after="120" w:line="360" w:lineRule="auto"/>
        <w:contextualSpacing/>
        <w:rPr>
          <w:rFonts w:asciiTheme="majorBidi" w:hAnsiTheme="majorBidi" w:cstheme="majorBidi"/>
          <w:sz w:val="24"/>
          <w:szCs w:val="24"/>
        </w:rPr>
      </w:pPr>
      <w:r w:rsidRPr="00143341">
        <w:rPr>
          <w:rFonts w:asciiTheme="majorBidi" w:hAnsiTheme="majorBidi" w:cstheme="majorBidi"/>
          <w:sz w:val="24"/>
          <w:szCs w:val="24"/>
        </w:rPr>
        <w:t xml:space="preserve">Gamadid Ltd anticipates Sh.300 million in cash outlays during the next year.  The outlays are expected to occur equally throughout the year.  The company’s treasurer reports that the firm can invest in marketable securities yielding 8% and the cost of shifting funds from marketable securities portfolio to cash is Sh.15,000 per transaction.  Assume the company will meet its cash demands by selling marketable securities.  </w:t>
      </w:r>
    </w:p>
    <w:p w:rsidR="00033990" w:rsidRPr="00143341" w:rsidRDefault="00033990" w:rsidP="00143341">
      <w:pPr>
        <w:numPr>
          <w:ilvl w:val="0"/>
          <w:numId w:val="43"/>
        </w:numPr>
        <w:spacing w:before="120" w:after="120" w:line="360" w:lineRule="auto"/>
        <w:contextualSpacing/>
        <w:rPr>
          <w:rFonts w:asciiTheme="majorBidi" w:hAnsiTheme="majorBidi" w:cstheme="majorBidi"/>
          <w:sz w:val="24"/>
          <w:szCs w:val="24"/>
        </w:rPr>
      </w:pPr>
      <w:r w:rsidRPr="00143341">
        <w:rPr>
          <w:rFonts w:asciiTheme="majorBidi" w:hAnsiTheme="majorBidi" w:cstheme="majorBidi"/>
          <w:sz w:val="24"/>
          <w:szCs w:val="24"/>
        </w:rPr>
        <w:t>Determine optimal size of the company’s transfer of funds from marketable securities to cash.</w:t>
      </w:r>
      <w:r w:rsidRPr="00143341">
        <w:rPr>
          <w:rFonts w:asciiTheme="majorBidi" w:hAnsiTheme="majorBidi" w:cstheme="majorBidi"/>
          <w:sz w:val="24"/>
          <w:szCs w:val="24"/>
        </w:rPr>
        <w:tab/>
      </w:r>
      <w:r w:rsidR="00EF2B92">
        <w:rPr>
          <w:rFonts w:asciiTheme="majorBidi" w:hAnsiTheme="majorBidi" w:cstheme="majorBidi"/>
          <w:sz w:val="24"/>
          <w:szCs w:val="24"/>
        </w:rPr>
        <w:tab/>
      </w:r>
      <w:r w:rsidR="00EF2B92">
        <w:rPr>
          <w:rFonts w:asciiTheme="majorBidi" w:hAnsiTheme="majorBidi" w:cstheme="majorBidi"/>
          <w:sz w:val="24"/>
          <w:szCs w:val="24"/>
        </w:rPr>
        <w:tab/>
      </w:r>
      <w:r w:rsidR="00EF2B92">
        <w:rPr>
          <w:rFonts w:asciiTheme="majorBidi" w:hAnsiTheme="majorBidi" w:cstheme="majorBidi"/>
          <w:sz w:val="24"/>
          <w:szCs w:val="24"/>
        </w:rPr>
        <w:tab/>
      </w:r>
      <w:r w:rsidR="00EF2B92">
        <w:rPr>
          <w:rFonts w:asciiTheme="majorBidi" w:hAnsiTheme="majorBidi" w:cstheme="majorBidi"/>
          <w:sz w:val="24"/>
          <w:szCs w:val="24"/>
        </w:rPr>
        <w:tab/>
      </w:r>
      <w:r w:rsidR="00EF2B92">
        <w:rPr>
          <w:rFonts w:asciiTheme="majorBidi" w:hAnsiTheme="majorBidi" w:cstheme="majorBidi"/>
          <w:sz w:val="24"/>
          <w:szCs w:val="24"/>
        </w:rPr>
        <w:tab/>
      </w:r>
      <w:r w:rsidR="00EF2B92">
        <w:rPr>
          <w:rFonts w:asciiTheme="majorBidi" w:hAnsiTheme="majorBidi" w:cstheme="majorBidi"/>
          <w:sz w:val="24"/>
          <w:szCs w:val="24"/>
        </w:rPr>
        <w:tab/>
      </w:r>
      <w:r w:rsidR="00EF2B92">
        <w:rPr>
          <w:rFonts w:asciiTheme="majorBidi" w:hAnsiTheme="majorBidi" w:cstheme="majorBidi"/>
          <w:sz w:val="24"/>
          <w:szCs w:val="24"/>
        </w:rPr>
        <w:tab/>
      </w:r>
      <w:r w:rsidR="00EF2B92">
        <w:rPr>
          <w:rFonts w:asciiTheme="majorBidi" w:hAnsiTheme="majorBidi" w:cstheme="majorBidi"/>
          <w:sz w:val="24"/>
          <w:szCs w:val="24"/>
        </w:rPr>
        <w:tab/>
        <w:t xml:space="preserve">                     </w:t>
      </w:r>
      <w:r w:rsidRPr="00143341">
        <w:rPr>
          <w:rFonts w:asciiTheme="majorBidi" w:hAnsiTheme="majorBidi" w:cstheme="majorBidi"/>
          <w:b/>
          <w:sz w:val="24"/>
          <w:szCs w:val="24"/>
        </w:rPr>
        <w:t>[5 marks]</w:t>
      </w:r>
    </w:p>
    <w:p w:rsidR="00033990" w:rsidRPr="00143341" w:rsidRDefault="00033990" w:rsidP="00143341">
      <w:pPr>
        <w:numPr>
          <w:ilvl w:val="0"/>
          <w:numId w:val="43"/>
        </w:numPr>
        <w:spacing w:before="120" w:after="120" w:line="360" w:lineRule="auto"/>
        <w:contextualSpacing/>
        <w:rPr>
          <w:rFonts w:asciiTheme="majorBidi" w:hAnsiTheme="majorBidi" w:cstheme="majorBidi"/>
          <w:sz w:val="24"/>
          <w:szCs w:val="24"/>
        </w:rPr>
      </w:pPr>
      <w:r w:rsidRPr="00143341">
        <w:rPr>
          <w:rFonts w:asciiTheme="majorBidi" w:hAnsiTheme="majorBidi" w:cstheme="majorBidi"/>
          <w:sz w:val="24"/>
          <w:szCs w:val="24"/>
        </w:rPr>
        <w:t>What will be the company’s average cash balance</w:t>
      </w:r>
      <w:r w:rsidRPr="00143341">
        <w:rPr>
          <w:rFonts w:asciiTheme="majorBidi" w:hAnsiTheme="majorBidi" w:cstheme="majorBidi"/>
          <w:b/>
          <w:sz w:val="24"/>
          <w:szCs w:val="24"/>
        </w:rPr>
        <w:t xml:space="preserve">                </w:t>
      </w:r>
      <w:r w:rsidR="00EF2B92">
        <w:rPr>
          <w:rFonts w:asciiTheme="majorBidi" w:hAnsiTheme="majorBidi" w:cstheme="majorBidi"/>
          <w:b/>
          <w:sz w:val="24"/>
          <w:szCs w:val="24"/>
        </w:rPr>
        <w:t xml:space="preserve">                                  </w:t>
      </w:r>
      <w:r w:rsidRPr="00143341">
        <w:rPr>
          <w:rFonts w:asciiTheme="majorBidi" w:hAnsiTheme="majorBidi" w:cstheme="majorBidi"/>
          <w:b/>
          <w:sz w:val="24"/>
          <w:szCs w:val="24"/>
        </w:rPr>
        <w:t xml:space="preserve"> [1 mark]</w:t>
      </w:r>
    </w:p>
    <w:p w:rsidR="00033990" w:rsidRPr="00143341" w:rsidRDefault="00033990" w:rsidP="00143341">
      <w:pPr>
        <w:pStyle w:val="ListParagraph"/>
        <w:numPr>
          <w:ilvl w:val="0"/>
          <w:numId w:val="43"/>
        </w:numPr>
        <w:spacing w:before="120" w:after="120" w:line="360" w:lineRule="auto"/>
        <w:rPr>
          <w:rFonts w:asciiTheme="majorBidi" w:hAnsiTheme="majorBidi" w:cstheme="majorBidi"/>
          <w:sz w:val="24"/>
          <w:szCs w:val="24"/>
        </w:rPr>
      </w:pPr>
      <w:r w:rsidRPr="00143341">
        <w:rPr>
          <w:rFonts w:asciiTheme="majorBidi" w:hAnsiTheme="majorBidi" w:cstheme="majorBidi"/>
          <w:sz w:val="24"/>
          <w:szCs w:val="24"/>
        </w:rPr>
        <w:t>How many transfers from marketable securities to cash will be required during the year</w:t>
      </w:r>
      <w:r w:rsidRPr="00143341">
        <w:rPr>
          <w:rFonts w:asciiTheme="majorBidi" w:hAnsiTheme="majorBidi" w:cstheme="majorBidi"/>
          <w:sz w:val="24"/>
          <w:szCs w:val="24"/>
        </w:rPr>
        <w:tab/>
      </w:r>
      <w:r w:rsidR="00EF2B92">
        <w:rPr>
          <w:rFonts w:asciiTheme="majorBidi" w:hAnsiTheme="majorBidi" w:cstheme="majorBidi"/>
          <w:sz w:val="24"/>
          <w:szCs w:val="24"/>
        </w:rPr>
        <w:tab/>
      </w:r>
      <w:r w:rsidR="00EF2B92">
        <w:rPr>
          <w:rFonts w:asciiTheme="majorBidi" w:hAnsiTheme="majorBidi" w:cstheme="majorBidi"/>
          <w:sz w:val="24"/>
          <w:szCs w:val="24"/>
        </w:rPr>
        <w:tab/>
      </w:r>
      <w:r w:rsidR="00EF2B92">
        <w:rPr>
          <w:rFonts w:asciiTheme="majorBidi" w:hAnsiTheme="majorBidi" w:cstheme="majorBidi"/>
          <w:sz w:val="24"/>
          <w:szCs w:val="24"/>
        </w:rPr>
        <w:tab/>
      </w:r>
      <w:r w:rsidR="00EF2B92">
        <w:rPr>
          <w:rFonts w:asciiTheme="majorBidi" w:hAnsiTheme="majorBidi" w:cstheme="majorBidi"/>
          <w:sz w:val="24"/>
          <w:szCs w:val="24"/>
        </w:rPr>
        <w:tab/>
      </w:r>
      <w:r w:rsidR="00EF2B92">
        <w:rPr>
          <w:rFonts w:asciiTheme="majorBidi" w:hAnsiTheme="majorBidi" w:cstheme="majorBidi"/>
          <w:sz w:val="24"/>
          <w:szCs w:val="24"/>
        </w:rPr>
        <w:tab/>
      </w:r>
      <w:r w:rsidR="00EF2B92">
        <w:rPr>
          <w:rFonts w:asciiTheme="majorBidi" w:hAnsiTheme="majorBidi" w:cstheme="majorBidi"/>
          <w:sz w:val="24"/>
          <w:szCs w:val="24"/>
        </w:rPr>
        <w:tab/>
      </w:r>
      <w:r w:rsidR="00EF2B92">
        <w:rPr>
          <w:rFonts w:asciiTheme="majorBidi" w:hAnsiTheme="majorBidi" w:cstheme="majorBidi"/>
          <w:sz w:val="24"/>
          <w:szCs w:val="24"/>
        </w:rPr>
        <w:tab/>
      </w:r>
      <w:r w:rsidR="00EF2B92">
        <w:rPr>
          <w:rFonts w:asciiTheme="majorBidi" w:hAnsiTheme="majorBidi" w:cstheme="majorBidi"/>
          <w:sz w:val="24"/>
          <w:szCs w:val="24"/>
        </w:rPr>
        <w:tab/>
      </w:r>
      <w:r w:rsidR="00EF2B92">
        <w:rPr>
          <w:rFonts w:asciiTheme="majorBidi" w:hAnsiTheme="majorBidi" w:cstheme="majorBidi"/>
          <w:sz w:val="24"/>
          <w:szCs w:val="24"/>
        </w:rPr>
        <w:tab/>
      </w:r>
      <w:r w:rsidR="00EF2B92">
        <w:rPr>
          <w:rFonts w:asciiTheme="majorBidi" w:hAnsiTheme="majorBidi" w:cstheme="majorBidi"/>
          <w:sz w:val="24"/>
          <w:szCs w:val="24"/>
        </w:rPr>
        <w:tab/>
        <w:t xml:space="preserve">         </w:t>
      </w:r>
      <w:r w:rsidRPr="00143341">
        <w:rPr>
          <w:rFonts w:asciiTheme="majorBidi" w:hAnsiTheme="majorBidi" w:cstheme="majorBidi"/>
          <w:b/>
          <w:sz w:val="24"/>
          <w:szCs w:val="24"/>
        </w:rPr>
        <w:t>[3 marks]</w:t>
      </w:r>
    </w:p>
    <w:p w:rsidR="00033990" w:rsidRPr="00143341" w:rsidRDefault="00033990" w:rsidP="00143341">
      <w:pPr>
        <w:pStyle w:val="ListParagraph"/>
        <w:numPr>
          <w:ilvl w:val="0"/>
          <w:numId w:val="43"/>
        </w:numPr>
        <w:spacing w:before="120" w:after="120" w:line="360" w:lineRule="auto"/>
        <w:rPr>
          <w:rFonts w:asciiTheme="majorBidi" w:hAnsiTheme="majorBidi" w:cstheme="majorBidi"/>
          <w:sz w:val="24"/>
          <w:szCs w:val="24"/>
        </w:rPr>
      </w:pPr>
      <w:r w:rsidRPr="00143341">
        <w:rPr>
          <w:rFonts w:asciiTheme="majorBidi" w:hAnsiTheme="majorBidi" w:cstheme="majorBidi"/>
          <w:sz w:val="24"/>
          <w:szCs w:val="24"/>
        </w:rPr>
        <w:t xml:space="preserve">Determine the cash conversion cycle                 </w:t>
      </w:r>
      <w:r w:rsidR="00EF2B92">
        <w:rPr>
          <w:rFonts w:asciiTheme="majorBidi" w:hAnsiTheme="majorBidi" w:cstheme="majorBidi"/>
          <w:sz w:val="24"/>
          <w:szCs w:val="24"/>
        </w:rPr>
        <w:tab/>
      </w:r>
      <w:r w:rsidR="00EF2B92">
        <w:rPr>
          <w:rFonts w:asciiTheme="majorBidi" w:hAnsiTheme="majorBidi" w:cstheme="majorBidi"/>
          <w:sz w:val="24"/>
          <w:szCs w:val="24"/>
        </w:rPr>
        <w:tab/>
      </w:r>
      <w:r w:rsidR="00EF2B92">
        <w:rPr>
          <w:rFonts w:asciiTheme="majorBidi" w:hAnsiTheme="majorBidi" w:cstheme="majorBidi"/>
          <w:sz w:val="24"/>
          <w:szCs w:val="24"/>
        </w:rPr>
        <w:tab/>
      </w:r>
      <w:r w:rsidR="00EF2B92">
        <w:rPr>
          <w:rFonts w:asciiTheme="majorBidi" w:hAnsiTheme="majorBidi" w:cstheme="majorBidi"/>
          <w:sz w:val="24"/>
          <w:szCs w:val="24"/>
        </w:rPr>
        <w:tab/>
        <w:t xml:space="preserve">          </w:t>
      </w:r>
      <w:r w:rsidRPr="00143341">
        <w:rPr>
          <w:rFonts w:asciiTheme="majorBidi" w:hAnsiTheme="majorBidi" w:cstheme="majorBidi"/>
          <w:sz w:val="24"/>
          <w:szCs w:val="24"/>
        </w:rPr>
        <w:t xml:space="preserve"> </w:t>
      </w:r>
      <w:r w:rsidRPr="00143341">
        <w:rPr>
          <w:rFonts w:asciiTheme="majorBidi" w:hAnsiTheme="majorBidi" w:cstheme="majorBidi"/>
          <w:b/>
          <w:sz w:val="24"/>
          <w:szCs w:val="24"/>
        </w:rPr>
        <w:t>[1 mark]</w:t>
      </w:r>
    </w:p>
    <w:p w:rsidR="00033990" w:rsidRPr="00143341" w:rsidRDefault="00033990" w:rsidP="00143341">
      <w:pPr>
        <w:numPr>
          <w:ilvl w:val="0"/>
          <w:numId w:val="42"/>
        </w:numPr>
        <w:spacing w:before="120" w:after="120" w:line="360" w:lineRule="auto"/>
        <w:contextualSpacing/>
        <w:rPr>
          <w:rFonts w:asciiTheme="majorBidi" w:hAnsiTheme="majorBidi" w:cstheme="majorBidi"/>
          <w:sz w:val="24"/>
          <w:szCs w:val="24"/>
        </w:rPr>
      </w:pPr>
      <w:r w:rsidRPr="00143341">
        <w:rPr>
          <w:rFonts w:asciiTheme="majorBidi" w:hAnsiTheme="majorBidi" w:cstheme="majorBidi"/>
          <w:sz w:val="24"/>
          <w:szCs w:val="24"/>
        </w:rPr>
        <w:t>What will be the total cost associated with the company’s cash requirement</w:t>
      </w:r>
      <w:r w:rsidR="00EF2B92">
        <w:rPr>
          <w:rFonts w:asciiTheme="majorBidi" w:hAnsiTheme="majorBidi" w:cstheme="majorBidi"/>
          <w:sz w:val="24"/>
          <w:szCs w:val="24"/>
        </w:rPr>
        <w:tab/>
        <w:t xml:space="preserve">         </w:t>
      </w:r>
      <w:r w:rsidRPr="00143341">
        <w:rPr>
          <w:rFonts w:asciiTheme="majorBidi" w:hAnsiTheme="majorBidi" w:cstheme="majorBidi"/>
          <w:b/>
          <w:sz w:val="24"/>
          <w:szCs w:val="24"/>
        </w:rPr>
        <w:t>[5 marks]</w:t>
      </w:r>
    </w:p>
    <w:p w:rsidR="00033990" w:rsidRPr="00143341" w:rsidRDefault="00033990" w:rsidP="00143341">
      <w:pPr>
        <w:spacing w:before="120" w:after="120" w:line="360" w:lineRule="auto"/>
        <w:rPr>
          <w:rFonts w:asciiTheme="majorBidi" w:hAnsiTheme="majorBidi" w:cstheme="majorBidi"/>
          <w:b/>
          <w:sz w:val="24"/>
          <w:szCs w:val="24"/>
        </w:rPr>
      </w:pPr>
    </w:p>
    <w:p w:rsidR="00143341" w:rsidRDefault="00143341" w:rsidP="00143341">
      <w:pPr>
        <w:spacing w:before="120" w:after="120" w:line="360" w:lineRule="auto"/>
        <w:rPr>
          <w:rFonts w:asciiTheme="majorBidi" w:hAnsiTheme="majorBidi" w:cstheme="majorBidi"/>
          <w:b/>
          <w:sz w:val="24"/>
          <w:szCs w:val="24"/>
        </w:rPr>
      </w:pPr>
    </w:p>
    <w:p w:rsidR="00143341" w:rsidRDefault="00143341" w:rsidP="00143341">
      <w:pPr>
        <w:spacing w:before="120" w:after="120" w:line="360" w:lineRule="auto"/>
        <w:rPr>
          <w:rFonts w:asciiTheme="majorBidi" w:hAnsiTheme="majorBidi" w:cstheme="majorBidi"/>
          <w:b/>
          <w:sz w:val="24"/>
          <w:szCs w:val="24"/>
        </w:rPr>
      </w:pPr>
    </w:p>
    <w:p w:rsidR="00033990" w:rsidRPr="00143341" w:rsidRDefault="00033990" w:rsidP="00143341">
      <w:pPr>
        <w:spacing w:before="120" w:after="120" w:line="360" w:lineRule="auto"/>
        <w:rPr>
          <w:rFonts w:asciiTheme="majorBidi" w:hAnsiTheme="majorBidi" w:cstheme="majorBidi"/>
          <w:b/>
          <w:bCs/>
          <w:sz w:val="24"/>
          <w:szCs w:val="24"/>
        </w:rPr>
      </w:pPr>
      <w:r w:rsidRPr="00143341">
        <w:rPr>
          <w:rFonts w:asciiTheme="majorBidi" w:hAnsiTheme="majorBidi" w:cstheme="majorBidi"/>
          <w:b/>
          <w:sz w:val="24"/>
          <w:szCs w:val="24"/>
        </w:rPr>
        <w:t>QUESTION FIVE</w:t>
      </w:r>
    </w:p>
    <w:p w:rsidR="00033990" w:rsidRPr="00143341" w:rsidRDefault="00033990" w:rsidP="00143341">
      <w:pPr>
        <w:numPr>
          <w:ilvl w:val="0"/>
          <w:numId w:val="41"/>
        </w:numPr>
        <w:spacing w:before="120" w:after="120" w:line="360" w:lineRule="auto"/>
        <w:contextualSpacing/>
        <w:rPr>
          <w:rFonts w:asciiTheme="majorBidi" w:hAnsiTheme="majorBidi" w:cstheme="majorBidi"/>
          <w:sz w:val="24"/>
          <w:szCs w:val="24"/>
        </w:rPr>
      </w:pPr>
      <w:r w:rsidRPr="00143341">
        <w:rPr>
          <w:rFonts w:asciiTheme="majorBidi" w:hAnsiTheme="majorBidi" w:cstheme="majorBidi"/>
          <w:sz w:val="24"/>
          <w:szCs w:val="24"/>
        </w:rPr>
        <w:t xml:space="preserve">Outline any six features of a sound investment evaluation technique                </w:t>
      </w:r>
      <w:r w:rsidR="00EF2B92">
        <w:rPr>
          <w:rFonts w:asciiTheme="majorBidi" w:hAnsiTheme="majorBidi" w:cstheme="majorBidi"/>
          <w:sz w:val="24"/>
          <w:szCs w:val="24"/>
        </w:rPr>
        <w:t xml:space="preserve">                  </w:t>
      </w:r>
      <w:r w:rsidRPr="00143341">
        <w:rPr>
          <w:rFonts w:asciiTheme="majorBidi" w:hAnsiTheme="majorBidi" w:cstheme="majorBidi"/>
          <w:b/>
          <w:bCs/>
          <w:sz w:val="24"/>
          <w:szCs w:val="24"/>
        </w:rPr>
        <w:t>[6 marks]</w:t>
      </w:r>
    </w:p>
    <w:p w:rsidR="00033990" w:rsidRPr="00143341" w:rsidRDefault="00033990" w:rsidP="00143341">
      <w:pPr>
        <w:pStyle w:val="ListParagraph"/>
        <w:numPr>
          <w:ilvl w:val="0"/>
          <w:numId w:val="41"/>
        </w:numPr>
        <w:spacing w:before="120" w:after="120" w:line="360" w:lineRule="auto"/>
        <w:rPr>
          <w:rFonts w:asciiTheme="majorBidi" w:hAnsiTheme="majorBidi" w:cstheme="majorBidi"/>
          <w:sz w:val="24"/>
          <w:szCs w:val="24"/>
        </w:rPr>
      </w:pPr>
      <w:r w:rsidRPr="00143341">
        <w:rPr>
          <w:rFonts w:asciiTheme="majorBidi" w:hAnsiTheme="majorBidi" w:cstheme="majorBidi"/>
          <w:sz w:val="24"/>
          <w:szCs w:val="24"/>
        </w:rPr>
        <w:t xml:space="preserve">The payment of dividend by firms is based on various theories. Discuss any four dividend theories </w:t>
      </w:r>
      <w:r w:rsidR="00143341">
        <w:rPr>
          <w:rFonts w:asciiTheme="majorBidi" w:hAnsiTheme="majorBidi" w:cstheme="majorBidi"/>
          <w:sz w:val="24"/>
          <w:szCs w:val="24"/>
        </w:rPr>
        <w:tab/>
      </w:r>
      <w:r w:rsidR="00143341">
        <w:rPr>
          <w:rFonts w:asciiTheme="majorBidi" w:hAnsiTheme="majorBidi" w:cstheme="majorBidi"/>
          <w:sz w:val="24"/>
          <w:szCs w:val="24"/>
        </w:rPr>
        <w:tab/>
      </w:r>
      <w:r w:rsidR="00143341">
        <w:rPr>
          <w:rFonts w:asciiTheme="majorBidi" w:hAnsiTheme="majorBidi" w:cstheme="majorBidi"/>
          <w:sz w:val="24"/>
          <w:szCs w:val="24"/>
        </w:rPr>
        <w:tab/>
      </w:r>
      <w:r w:rsidR="00143341">
        <w:rPr>
          <w:rFonts w:asciiTheme="majorBidi" w:hAnsiTheme="majorBidi" w:cstheme="majorBidi"/>
          <w:sz w:val="24"/>
          <w:szCs w:val="24"/>
        </w:rPr>
        <w:tab/>
      </w:r>
      <w:r w:rsidR="00143341">
        <w:rPr>
          <w:rFonts w:asciiTheme="majorBidi" w:hAnsiTheme="majorBidi" w:cstheme="majorBidi"/>
          <w:sz w:val="24"/>
          <w:szCs w:val="24"/>
        </w:rPr>
        <w:tab/>
      </w:r>
      <w:r w:rsidR="00143341">
        <w:rPr>
          <w:rFonts w:asciiTheme="majorBidi" w:hAnsiTheme="majorBidi" w:cstheme="majorBidi"/>
          <w:sz w:val="24"/>
          <w:szCs w:val="24"/>
        </w:rPr>
        <w:tab/>
      </w:r>
      <w:r w:rsidR="00143341">
        <w:rPr>
          <w:rFonts w:asciiTheme="majorBidi" w:hAnsiTheme="majorBidi" w:cstheme="majorBidi"/>
          <w:sz w:val="24"/>
          <w:szCs w:val="24"/>
        </w:rPr>
        <w:tab/>
      </w:r>
      <w:r w:rsidR="00143341">
        <w:rPr>
          <w:rFonts w:asciiTheme="majorBidi" w:hAnsiTheme="majorBidi" w:cstheme="majorBidi"/>
          <w:sz w:val="24"/>
          <w:szCs w:val="24"/>
        </w:rPr>
        <w:tab/>
      </w:r>
      <w:r w:rsidR="00143341">
        <w:rPr>
          <w:rFonts w:asciiTheme="majorBidi" w:hAnsiTheme="majorBidi" w:cstheme="majorBidi"/>
          <w:sz w:val="24"/>
          <w:szCs w:val="24"/>
        </w:rPr>
        <w:tab/>
      </w:r>
      <w:r w:rsidR="00143341">
        <w:rPr>
          <w:rFonts w:asciiTheme="majorBidi" w:hAnsiTheme="majorBidi" w:cstheme="majorBidi"/>
          <w:sz w:val="24"/>
          <w:szCs w:val="24"/>
        </w:rPr>
        <w:tab/>
      </w:r>
      <w:r w:rsidR="00143341">
        <w:rPr>
          <w:rFonts w:asciiTheme="majorBidi" w:hAnsiTheme="majorBidi" w:cstheme="majorBidi"/>
          <w:sz w:val="24"/>
          <w:szCs w:val="24"/>
        </w:rPr>
        <w:tab/>
      </w:r>
      <w:r w:rsidRPr="00143341">
        <w:rPr>
          <w:rFonts w:asciiTheme="majorBidi" w:hAnsiTheme="majorBidi" w:cstheme="majorBidi"/>
          <w:sz w:val="24"/>
          <w:szCs w:val="24"/>
        </w:rPr>
        <w:t xml:space="preserve">  </w:t>
      </w:r>
      <w:r w:rsidRPr="00143341">
        <w:rPr>
          <w:rFonts w:asciiTheme="majorBidi" w:hAnsiTheme="majorBidi" w:cstheme="majorBidi"/>
          <w:sz w:val="24"/>
          <w:szCs w:val="24"/>
        </w:rPr>
        <w:tab/>
      </w:r>
      <w:r w:rsidR="00EF2B92">
        <w:rPr>
          <w:rFonts w:asciiTheme="majorBidi" w:hAnsiTheme="majorBidi" w:cstheme="majorBidi"/>
          <w:sz w:val="24"/>
          <w:szCs w:val="24"/>
        </w:rPr>
        <w:t xml:space="preserve">         </w:t>
      </w:r>
      <w:r w:rsidRPr="00143341">
        <w:rPr>
          <w:rFonts w:asciiTheme="majorBidi" w:hAnsiTheme="majorBidi" w:cstheme="majorBidi"/>
          <w:b/>
          <w:sz w:val="24"/>
          <w:szCs w:val="24"/>
        </w:rPr>
        <w:t>[9 marks]</w:t>
      </w:r>
    </w:p>
    <w:p w:rsidR="00033990" w:rsidRPr="00143341" w:rsidRDefault="00033990" w:rsidP="00143341">
      <w:pPr>
        <w:spacing w:before="120" w:after="120" w:line="360" w:lineRule="auto"/>
        <w:ind w:left="284"/>
        <w:contextualSpacing/>
        <w:rPr>
          <w:rFonts w:asciiTheme="majorBidi" w:hAnsiTheme="majorBidi" w:cstheme="majorBidi"/>
          <w:b/>
          <w:bCs/>
          <w:sz w:val="24"/>
          <w:szCs w:val="24"/>
        </w:rPr>
      </w:pPr>
    </w:p>
    <w:p w:rsidR="00033990" w:rsidRPr="00143341" w:rsidRDefault="00033990" w:rsidP="00143341">
      <w:pPr>
        <w:spacing w:before="120" w:after="120" w:line="360" w:lineRule="auto"/>
        <w:rPr>
          <w:rFonts w:asciiTheme="majorBidi" w:hAnsiTheme="majorBidi" w:cstheme="majorBidi"/>
          <w:b/>
          <w:sz w:val="24"/>
          <w:szCs w:val="24"/>
        </w:rPr>
      </w:pPr>
      <w:r w:rsidRPr="00143341">
        <w:rPr>
          <w:rFonts w:asciiTheme="majorBidi" w:hAnsiTheme="majorBidi" w:cstheme="majorBidi"/>
          <w:b/>
          <w:sz w:val="24"/>
          <w:szCs w:val="24"/>
        </w:rPr>
        <w:t>QUESTION SIX</w:t>
      </w:r>
    </w:p>
    <w:p w:rsidR="00033990" w:rsidRPr="00143341" w:rsidRDefault="00033990" w:rsidP="00143341">
      <w:pPr>
        <w:numPr>
          <w:ilvl w:val="0"/>
          <w:numId w:val="39"/>
        </w:numPr>
        <w:spacing w:before="120" w:after="120" w:line="360" w:lineRule="auto"/>
        <w:contextualSpacing/>
        <w:rPr>
          <w:rFonts w:asciiTheme="majorBidi" w:hAnsiTheme="majorBidi" w:cstheme="majorBidi"/>
          <w:sz w:val="24"/>
          <w:szCs w:val="24"/>
        </w:rPr>
      </w:pPr>
      <w:r w:rsidRPr="00143341">
        <w:rPr>
          <w:rFonts w:asciiTheme="majorBidi" w:hAnsiTheme="majorBidi" w:cstheme="majorBidi"/>
          <w:sz w:val="24"/>
          <w:szCs w:val="24"/>
        </w:rPr>
        <w:t>Outline any four assumptions of Economic Order Quantity model</w:t>
      </w:r>
      <w:r w:rsidRPr="00143341">
        <w:rPr>
          <w:rFonts w:asciiTheme="majorBidi" w:hAnsiTheme="majorBidi" w:cstheme="majorBidi"/>
          <w:sz w:val="24"/>
          <w:szCs w:val="24"/>
        </w:rPr>
        <w:tab/>
      </w:r>
      <w:r w:rsidR="00EF2B92">
        <w:rPr>
          <w:rFonts w:asciiTheme="majorBidi" w:hAnsiTheme="majorBidi" w:cstheme="majorBidi"/>
          <w:sz w:val="24"/>
          <w:szCs w:val="24"/>
        </w:rPr>
        <w:t xml:space="preserve">                                 </w:t>
      </w:r>
      <w:r w:rsidRPr="00143341">
        <w:rPr>
          <w:rFonts w:asciiTheme="majorBidi" w:hAnsiTheme="majorBidi" w:cstheme="majorBidi"/>
          <w:b/>
          <w:sz w:val="24"/>
          <w:szCs w:val="24"/>
        </w:rPr>
        <w:t>[4 marks]</w:t>
      </w:r>
    </w:p>
    <w:p w:rsidR="00033990" w:rsidRPr="00143341" w:rsidRDefault="00033990" w:rsidP="00143341">
      <w:pPr>
        <w:numPr>
          <w:ilvl w:val="0"/>
          <w:numId w:val="39"/>
        </w:numPr>
        <w:spacing w:before="120" w:after="120" w:line="360" w:lineRule="auto"/>
        <w:contextualSpacing/>
        <w:rPr>
          <w:rFonts w:asciiTheme="majorBidi" w:hAnsiTheme="majorBidi" w:cstheme="majorBidi"/>
          <w:sz w:val="24"/>
          <w:szCs w:val="24"/>
        </w:rPr>
      </w:pPr>
      <w:r w:rsidRPr="00143341">
        <w:rPr>
          <w:rFonts w:asciiTheme="majorBidi" w:hAnsiTheme="majorBidi" w:cstheme="majorBidi"/>
          <w:sz w:val="24"/>
          <w:szCs w:val="24"/>
        </w:rPr>
        <w:t>Ahsan Investments wishes to choose one project among three projects which are mutually independent.  The cash flows for each project are estimated to be as follows:</w:t>
      </w:r>
    </w:p>
    <w:tbl>
      <w:tblPr>
        <w:tblStyle w:val="TableGrid"/>
        <w:tblW w:w="0" w:type="auto"/>
        <w:tblInd w:w="360" w:type="dxa"/>
        <w:tblLook w:val="04A0"/>
      </w:tblPr>
      <w:tblGrid>
        <w:gridCol w:w="2183"/>
        <w:gridCol w:w="2239"/>
        <w:gridCol w:w="2239"/>
        <w:gridCol w:w="2239"/>
      </w:tblGrid>
      <w:tr w:rsidR="00033990" w:rsidRPr="00143341" w:rsidTr="00D7571E">
        <w:trPr>
          <w:trHeight w:val="616"/>
        </w:trPr>
        <w:tc>
          <w:tcPr>
            <w:tcW w:w="2183" w:type="dxa"/>
          </w:tcPr>
          <w:p w:rsidR="00033990" w:rsidRPr="00143341" w:rsidRDefault="00033990" w:rsidP="00143341">
            <w:pPr>
              <w:spacing w:after="0" w:line="240" w:lineRule="auto"/>
              <w:rPr>
                <w:rFonts w:asciiTheme="majorBidi" w:hAnsiTheme="majorBidi" w:cstheme="majorBidi"/>
                <w:sz w:val="24"/>
                <w:szCs w:val="24"/>
              </w:rPr>
            </w:pPr>
            <w:r w:rsidRPr="00143341">
              <w:rPr>
                <w:rFonts w:asciiTheme="majorBidi" w:hAnsiTheme="majorBidi" w:cstheme="majorBidi"/>
                <w:sz w:val="24"/>
                <w:szCs w:val="24"/>
              </w:rPr>
              <w:t>Year</w:t>
            </w:r>
          </w:p>
        </w:tc>
        <w:tc>
          <w:tcPr>
            <w:tcW w:w="2239" w:type="dxa"/>
          </w:tcPr>
          <w:p w:rsidR="00033990" w:rsidRPr="00143341" w:rsidRDefault="00033990" w:rsidP="00143341">
            <w:pPr>
              <w:spacing w:after="0" w:line="240" w:lineRule="auto"/>
              <w:rPr>
                <w:rFonts w:asciiTheme="majorBidi" w:hAnsiTheme="majorBidi" w:cstheme="majorBidi"/>
                <w:sz w:val="24"/>
                <w:szCs w:val="24"/>
              </w:rPr>
            </w:pPr>
            <w:r w:rsidRPr="00143341">
              <w:rPr>
                <w:rFonts w:asciiTheme="majorBidi" w:hAnsiTheme="majorBidi" w:cstheme="majorBidi"/>
                <w:sz w:val="24"/>
                <w:szCs w:val="24"/>
              </w:rPr>
              <w:t>Project A</w:t>
            </w:r>
          </w:p>
        </w:tc>
        <w:tc>
          <w:tcPr>
            <w:tcW w:w="2239" w:type="dxa"/>
          </w:tcPr>
          <w:p w:rsidR="00033990" w:rsidRPr="00143341" w:rsidRDefault="00033990" w:rsidP="00143341">
            <w:pPr>
              <w:spacing w:after="0" w:line="240" w:lineRule="auto"/>
              <w:rPr>
                <w:rFonts w:asciiTheme="majorBidi" w:hAnsiTheme="majorBidi" w:cstheme="majorBidi"/>
                <w:sz w:val="24"/>
                <w:szCs w:val="24"/>
              </w:rPr>
            </w:pPr>
            <w:r w:rsidRPr="00143341">
              <w:rPr>
                <w:rFonts w:asciiTheme="majorBidi" w:hAnsiTheme="majorBidi" w:cstheme="majorBidi"/>
                <w:sz w:val="24"/>
                <w:szCs w:val="24"/>
              </w:rPr>
              <w:t>Project B</w:t>
            </w:r>
          </w:p>
        </w:tc>
        <w:tc>
          <w:tcPr>
            <w:tcW w:w="2239" w:type="dxa"/>
          </w:tcPr>
          <w:p w:rsidR="00033990" w:rsidRPr="00143341" w:rsidRDefault="00033990" w:rsidP="00143341">
            <w:pPr>
              <w:spacing w:after="0" w:line="240" w:lineRule="auto"/>
              <w:rPr>
                <w:rFonts w:asciiTheme="majorBidi" w:hAnsiTheme="majorBidi" w:cstheme="majorBidi"/>
                <w:sz w:val="24"/>
                <w:szCs w:val="24"/>
              </w:rPr>
            </w:pPr>
            <w:r w:rsidRPr="00143341">
              <w:rPr>
                <w:rFonts w:asciiTheme="majorBidi" w:hAnsiTheme="majorBidi" w:cstheme="majorBidi"/>
                <w:sz w:val="24"/>
                <w:szCs w:val="24"/>
              </w:rPr>
              <w:t>Project C</w:t>
            </w:r>
          </w:p>
        </w:tc>
      </w:tr>
      <w:tr w:rsidR="00033990" w:rsidRPr="00143341" w:rsidTr="00D7571E">
        <w:trPr>
          <w:trHeight w:val="602"/>
        </w:trPr>
        <w:tc>
          <w:tcPr>
            <w:tcW w:w="2183" w:type="dxa"/>
          </w:tcPr>
          <w:p w:rsidR="00033990" w:rsidRPr="00143341" w:rsidRDefault="00033990" w:rsidP="00143341">
            <w:pPr>
              <w:spacing w:after="0" w:line="240" w:lineRule="auto"/>
              <w:rPr>
                <w:rFonts w:asciiTheme="majorBidi" w:hAnsiTheme="majorBidi" w:cstheme="majorBidi"/>
                <w:sz w:val="24"/>
                <w:szCs w:val="24"/>
              </w:rPr>
            </w:pPr>
            <w:r w:rsidRPr="00143341">
              <w:rPr>
                <w:rFonts w:asciiTheme="majorBidi" w:hAnsiTheme="majorBidi" w:cstheme="majorBidi"/>
                <w:sz w:val="24"/>
                <w:szCs w:val="24"/>
              </w:rPr>
              <w:t>1</w:t>
            </w:r>
          </w:p>
        </w:tc>
        <w:tc>
          <w:tcPr>
            <w:tcW w:w="2239" w:type="dxa"/>
          </w:tcPr>
          <w:p w:rsidR="00033990" w:rsidRPr="00143341" w:rsidRDefault="00033990" w:rsidP="00143341">
            <w:pPr>
              <w:spacing w:after="0" w:line="240" w:lineRule="auto"/>
              <w:rPr>
                <w:rFonts w:asciiTheme="majorBidi" w:hAnsiTheme="majorBidi" w:cstheme="majorBidi"/>
                <w:sz w:val="24"/>
                <w:szCs w:val="24"/>
              </w:rPr>
            </w:pPr>
            <w:r w:rsidRPr="00143341">
              <w:rPr>
                <w:rFonts w:asciiTheme="majorBidi" w:hAnsiTheme="majorBidi" w:cstheme="majorBidi"/>
                <w:sz w:val="24"/>
                <w:szCs w:val="24"/>
              </w:rPr>
              <w:t>80,000</w:t>
            </w:r>
          </w:p>
        </w:tc>
        <w:tc>
          <w:tcPr>
            <w:tcW w:w="2239" w:type="dxa"/>
          </w:tcPr>
          <w:p w:rsidR="00033990" w:rsidRPr="00143341" w:rsidRDefault="00033990" w:rsidP="00143341">
            <w:pPr>
              <w:spacing w:after="0" w:line="240" w:lineRule="auto"/>
              <w:rPr>
                <w:rFonts w:asciiTheme="majorBidi" w:hAnsiTheme="majorBidi" w:cstheme="majorBidi"/>
                <w:sz w:val="24"/>
                <w:szCs w:val="24"/>
              </w:rPr>
            </w:pPr>
            <w:r w:rsidRPr="00143341">
              <w:rPr>
                <w:rFonts w:asciiTheme="majorBidi" w:hAnsiTheme="majorBidi" w:cstheme="majorBidi"/>
                <w:sz w:val="24"/>
                <w:szCs w:val="24"/>
              </w:rPr>
              <w:t>120,000</w:t>
            </w:r>
          </w:p>
        </w:tc>
        <w:tc>
          <w:tcPr>
            <w:tcW w:w="2239" w:type="dxa"/>
          </w:tcPr>
          <w:p w:rsidR="00033990" w:rsidRPr="00143341" w:rsidRDefault="00033990" w:rsidP="00143341">
            <w:pPr>
              <w:spacing w:after="0" w:line="240" w:lineRule="auto"/>
              <w:rPr>
                <w:rFonts w:asciiTheme="majorBidi" w:hAnsiTheme="majorBidi" w:cstheme="majorBidi"/>
                <w:sz w:val="24"/>
                <w:szCs w:val="24"/>
              </w:rPr>
            </w:pPr>
            <w:r w:rsidRPr="00143341">
              <w:rPr>
                <w:rFonts w:asciiTheme="majorBidi" w:hAnsiTheme="majorBidi" w:cstheme="majorBidi"/>
                <w:sz w:val="24"/>
                <w:szCs w:val="24"/>
              </w:rPr>
              <w:t>60,000</w:t>
            </w:r>
          </w:p>
        </w:tc>
      </w:tr>
      <w:tr w:rsidR="00033990" w:rsidRPr="00143341" w:rsidTr="00D7571E">
        <w:trPr>
          <w:trHeight w:val="602"/>
        </w:trPr>
        <w:tc>
          <w:tcPr>
            <w:tcW w:w="2183" w:type="dxa"/>
          </w:tcPr>
          <w:p w:rsidR="00033990" w:rsidRPr="00143341" w:rsidRDefault="00033990" w:rsidP="00143341">
            <w:pPr>
              <w:spacing w:after="0" w:line="240" w:lineRule="auto"/>
              <w:rPr>
                <w:rFonts w:asciiTheme="majorBidi" w:hAnsiTheme="majorBidi" w:cstheme="majorBidi"/>
                <w:sz w:val="24"/>
                <w:szCs w:val="24"/>
              </w:rPr>
            </w:pPr>
            <w:r w:rsidRPr="00143341">
              <w:rPr>
                <w:rFonts w:asciiTheme="majorBidi" w:hAnsiTheme="majorBidi" w:cstheme="majorBidi"/>
                <w:sz w:val="24"/>
                <w:szCs w:val="24"/>
              </w:rPr>
              <w:t>2</w:t>
            </w:r>
          </w:p>
        </w:tc>
        <w:tc>
          <w:tcPr>
            <w:tcW w:w="2239" w:type="dxa"/>
          </w:tcPr>
          <w:p w:rsidR="00033990" w:rsidRPr="00143341" w:rsidRDefault="00033990" w:rsidP="00143341">
            <w:pPr>
              <w:spacing w:after="0" w:line="240" w:lineRule="auto"/>
              <w:rPr>
                <w:rFonts w:asciiTheme="majorBidi" w:hAnsiTheme="majorBidi" w:cstheme="majorBidi"/>
                <w:sz w:val="24"/>
                <w:szCs w:val="24"/>
              </w:rPr>
            </w:pPr>
            <w:r w:rsidRPr="00143341">
              <w:rPr>
                <w:rFonts w:asciiTheme="majorBidi" w:hAnsiTheme="majorBidi" w:cstheme="majorBidi"/>
                <w:sz w:val="24"/>
                <w:szCs w:val="24"/>
              </w:rPr>
              <w:t>80,000</w:t>
            </w:r>
          </w:p>
        </w:tc>
        <w:tc>
          <w:tcPr>
            <w:tcW w:w="2239" w:type="dxa"/>
          </w:tcPr>
          <w:p w:rsidR="00033990" w:rsidRPr="00143341" w:rsidRDefault="00033990" w:rsidP="00143341">
            <w:pPr>
              <w:spacing w:after="0" w:line="240" w:lineRule="auto"/>
              <w:rPr>
                <w:rFonts w:asciiTheme="majorBidi" w:hAnsiTheme="majorBidi" w:cstheme="majorBidi"/>
                <w:sz w:val="24"/>
                <w:szCs w:val="24"/>
              </w:rPr>
            </w:pPr>
            <w:r w:rsidRPr="00143341">
              <w:rPr>
                <w:rFonts w:asciiTheme="majorBidi" w:hAnsiTheme="majorBidi" w:cstheme="majorBidi"/>
                <w:sz w:val="24"/>
                <w:szCs w:val="24"/>
              </w:rPr>
              <w:t>100,000</w:t>
            </w:r>
          </w:p>
        </w:tc>
        <w:tc>
          <w:tcPr>
            <w:tcW w:w="2239" w:type="dxa"/>
          </w:tcPr>
          <w:p w:rsidR="00033990" w:rsidRPr="00143341" w:rsidRDefault="00033990" w:rsidP="00143341">
            <w:pPr>
              <w:spacing w:after="0" w:line="240" w:lineRule="auto"/>
              <w:rPr>
                <w:rFonts w:asciiTheme="majorBidi" w:hAnsiTheme="majorBidi" w:cstheme="majorBidi"/>
                <w:sz w:val="24"/>
                <w:szCs w:val="24"/>
              </w:rPr>
            </w:pPr>
            <w:r w:rsidRPr="00143341">
              <w:rPr>
                <w:rFonts w:asciiTheme="majorBidi" w:hAnsiTheme="majorBidi" w:cstheme="majorBidi"/>
                <w:sz w:val="24"/>
                <w:szCs w:val="24"/>
              </w:rPr>
              <w:t>60,000</w:t>
            </w:r>
          </w:p>
        </w:tc>
      </w:tr>
      <w:tr w:rsidR="00033990" w:rsidRPr="00143341" w:rsidTr="00D7571E">
        <w:trPr>
          <w:trHeight w:val="602"/>
        </w:trPr>
        <w:tc>
          <w:tcPr>
            <w:tcW w:w="2183" w:type="dxa"/>
          </w:tcPr>
          <w:p w:rsidR="00033990" w:rsidRPr="00143341" w:rsidRDefault="00033990" w:rsidP="00143341">
            <w:pPr>
              <w:spacing w:after="0" w:line="240" w:lineRule="auto"/>
              <w:rPr>
                <w:rFonts w:asciiTheme="majorBidi" w:hAnsiTheme="majorBidi" w:cstheme="majorBidi"/>
                <w:sz w:val="24"/>
                <w:szCs w:val="24"/>
              </w:rPr>
            </w:pPr>
            <w:r w:rsidRPr="00143341">
              <w:rPr>
                <w:rFonts w:asciiTheme="majorBidi" w:hAnsiTheme="majorBidi" w:cstheme="majorBidi"/>
                <w:sz w:val="24"/>
                <w:szCs w:val="24"/>
              </w:rPr>
              <w:t>3</w:t>
            </w:r>
          </w:p>
        </w:tc>
        <w:tc>
          <w:tcPr>
            <w:tcW w:w="2239" w:type="dxa"/>
          </w:tcPr>
          <w:p w:rsidR="00033990" w:rsidRPr="00143341" w:rsidRDefault="00033990" w:rsidP="00143341">
            <w:pPr>
              <w:spacing w:after="0" w:line="240" w:lineRule="auto"/>
              <w:rPr>
                <w:rFonts w:asciiTheme="majorBidi" w:hAnsiTheme="majorBidi" w:cstheme="majorBidi"/>
                <w:sz w:val="24"/>
                <w:szCs w:val="24"/>
              </w:rPr>
            </w:pPr>
            <w:r w:rsidRPr="00143341">
              <w:rPr>
                <w:rFonts w:asciiTheme="majorBidi" w:hAnsiTheme="majorBidi" w:cstheme="majorBidi"/>
                <w:sz w:val="24"/>
                <w:szCs w:val="24"/>
              </w:rPr>
              <w:t>120,000</w:t>
            </w:r>
          </w:p>
        </w:tc>
        <w:tc>
          <w:tcPr>
            <w:tcW w:w="2239" w:type="dxa"/>
          </w:tcPr>
          <w:p w:rsidR="00033990" w:rsidRPr="00143341" w:rsidRDefault="00033990" w:rsidP="00143341">
            <w:pPr>
              <w:spacing w:after="0" w:line="240" w:lineRule="auto"/>
              <w:rPr>
                <w:rFonts w:asciiTheme="majorBidi" w:hAnsiTheme="majorBidi" w:cstheme="majorBidi"/>
                <w:sz w:val="24"/>
                <w:szCs w:val="24"/>
              </w:rPr>
            </w:pPr>
            <w:r w:rsidRPr="00143341">
              <w:rPr>
                <w:rFonts w:asciiTheme="majorBidi" w:hAnsiTheme="majorBidi" w:cstheme="majorBidi"/>
                <w:sz w:val="24"/>
                <w:szCs w:val="24"/>
              </w:rPr>
              <w:t>100,000</w:t>
            </w:r>
          </w:p>
        </w:tc>
        <w:tc>
          <w:tcPr>
            <w:tcW w:w="2239" w:type="dxa"/>
          </w:tcPr>
          <w:p w:rsidR="00033990" w:rsidRPr="00143341" w:rsidRDefault="00033990" w:rsidP="00143341">
            <w:pPr>
              <w:spacing w:after="0" w:line="240" w:lineRule="auto"/>
              <w:rPr>
                <w:rFonts w:asciiTheme="majorBidi" w:hAnsiTheme="majorBidi" w:cstheme="majorBidi"/>
                <w:sz w:val="24"/>
                <w:szCs w:val="24"/>
              </w:rPr>
            </w:pPr>
            <w:r w:rsidRPr="00143341">
              <w:rPr>
                <w:rFonts w:asciiTheme="majorBidi" w:hAnsiTheme="majorBidi" w:cstheme="majorBidi"/>
                <w:sz w:val="24"/>
                <w:szCs w:val="24"/>
              </w:rPr>
              <w:t>60,000</w:t>
            </w:r>
          </w:p>
        </w:tc>
      </w:tr>
      <w:tr w:rsidR="00033990" w:rsidRPr="00143341" w:rsidTr="00D7571E">
        <w:trPr>
          <w:trHeight w:val="616"/>
        </w:trPr>
        <w:tc>
          <w:tcPr>
            <w:tcW w:w="2183" w:type="dxa"/>
          </w:tcPr>
          <w:p w:rsidR="00033990" w:rsidRPr="00143341" w:rsidRDefault="00033990" w:rsidP="00143341">
            <w:pPr>
              <w:spacing w:after="0" w:line="240" w:lineRule="auto"/>
              <w:rPr>
                <w:rFonts w:asciiTheme="majorBidi" w:hAnsiTheme="majorBidi" w:cstheme="majorBidi"/>
                <w:sz w:val="24"/>
                <w:szCs w:val="24"/>
              </w:rPr>
            </w:pPr>
            <w:r w:rsidRPr="00143341">
              <w:rPr>
                <w:rFonts w:asciiTheme="majorBidi" w:hAnsiTheme="majorBidi" w:cstheme="majorBidi"/>
                <w:sz w:val="24"/>
                <w:szCs w:val="24"/>
              </w:rPr>
              <w:t>4</w:t>
            </w:r>
          </w:p>
        </w:tc>
        <w:tc>
          <w:tcPr>
            <w:tcW w:w="2239" w:type="dxa"/>
          </w:tcPr>
          <w:p w:rsidR="00033990" w:rsidRPr="00143341" w:rsidRDefault="00033990" w:rsidP="00143341">
            <w:pPr>
              <w:spacing w:after="0" w:line="240" w:lineRule="auto"/>
              <w:rPr>
                <w:rFonts w:asciiTheme="majorBidi" w:hAnsiTheme="majorBidi" w:cstheme="majorBidi"/>
                <w:sz w:val="24"/>
                <w:szCs w:val="24"/>
              </w:rPr>
            </w:pPr>
            <w:r w:rsidRPr="00143341">
              <w:rPr>
                <w:rFonts w:asciiTheme="majorBidi" w:hAnsiTheme="majorBidi" w:cstheme="majorBidi"/>
                <w:sz w:val="24"/>
                <w:szCs w:val="24"/>
              </w:rPr>
              <w:t>120,000</w:t>
            </w:r>
          </w:p>
        </w:tc>
        <w:tc>
          <w:tcPr>
            <w:tcW w:w="2239" w:type="dxa"/>
          </w:tcPr>
          <w:p w:rsidR="00033990" w:rsidRPr="00143341" w:rsidRDefault="00033990" w:rsidP="00143341">
            <w:pPr>
              <w:spacing w:after="0" w:line="240" w:lineRule="auto"/>
              <w:rPr>
                <w:rFonts w:asciiTheme="majorBidi" w:hAnsiTheme="majorBidi" w:cstheme="majorBidi"/>
                <w:sz w:val="24"/>
                <w:szCs w:val="24"/>
              </w:rPr>
            </w:pPr>
            <w:r w:rsidRPr="00143341">
              <w:rPr>
                <w:rFonts w:asciiTheme="majorBidi" w:hAnsiTheme="majorBidi" w:cstheme="majorBidi"/>
                <w:sz w:val="24"/>
                <w:szCs w:val="24"/>
              </w:rPr>
              <w:t>80,000</w:t>
            </w:r>
          </w:p>
        </w:tc>
        <w:tc>
          <w:tcPr>
            <w:tcW w:w="2239" w:type="dxa"/>
          </w:tcPr>
          <w:p w:rsidR="00033990" w:rsidRPr="00143341" w:rsidRDefault="00033990" w:rsidP="00143341">
            <w:pPr>
              <w:spacing w:after="0" w:line="240" w:lineRule="auto"/>
              <w:rPr>
                <w:rFonts w:asciiTheme="majorBidi" w:hAnsiTheme="majorBidi" w:cstheme="majorBidi"/>
                <w:sz w:val="24"/>
                <w:szCs w:val="24"/>
              </w:rPr>
            </w:pPr>
            <w:r w:rsidRPr="00143341">
              <w:rPr>
                <w:rFonts w:asciiTheme="majorBidi" w:hAnsiTheme="majorBidi" w:cstheme="majorBidi"/>
                <w:sz w:val="24"/>
                <w:szCs w:val="24"/>
              </w:rPr>
              <w:t>60,000</w:t>
            </w:r>
          </w:p>
        </w:tc>
      </w:tr>
      <w:tr w:rsidR="00033990" w:rsidRPr="00143341" w:rsidTr="00D7571E">
        <w:trPr>
          <w:trHeight w:val="602"/>
        </w:trPr>
        <w:tc>
          <w:tcPr>
            <w:tcW w:w="2183" w:type="dxa"/>
          </w:tcPr>
          <w:p w:rsidR="00033990" w:rsidRPr="00143341" w:rsidRDefault="00033990" w:rsidP="00143341">
            <w:pPr>
              <w:spacing w:after="0" w:line="240" w:lineRule="auto"/>
              <w:rPr>
                <w:rFonts w:asciiTheme="majorBidi" w:hAnsiTheme="majorBidi" w:cstheme="majorBidi"/>
                <w:sz w:val="24"/>
                <w:szCs w:val="24"/>
              </w:rPr>
            </w:pPr>
            <w:r w:rsidRPr="00143341">
              <w:rPr>
                <w:rFonts w:asciiTheme="majorBidi" w:hAnsiTheme="majorBidi" w:cstheme="majorBidi"/>
                <w:sz w:val="24"/>
                <w:szCs w:val="24"/>
              </w:rPr>
              <w:t>5</w:t>
            </w:r>
          </w:p>
        </w:tc>
        <w:tc>
          <w:tcPr>
            <w:tcW w:w="2239" w:type="dxa"/>
          </w:tcPr>
          <w:p w:rsidR="00033990" w:rsidRPr="00143341" w:rsidRDefault="00033990" w:rsidP="00143341">
            <w:pPr>
              <w:spacing w:after="0" w:line="240" w:lineRule="auto"/>
              <w:rPr>
                <w:rFonts w:asciiTheme="majorBidi" w:hAnsiTheme="majorBidi" w:cstheme="majorBidi"/>
                <w:sz w:val="24"/>
                <w:szCs w:val="24"/>
              </w:rPr>
            </w:pPr>
            <w:r w:rsidRPr="00143341">
              <w:rPr>
                <w:rFonts w:asciiTheme="majorBidi" w:hAnsiTheme="majorBidi" w:cstheme="majorBidi"/>
                <w:sz w:val="24"/>
                <w:szCs w:val="24"/>
              </w:rPr>
              <w:t>30,000</w:t>
            </w:r>
          </w:p>
        </w:tc>
        <w:tc>
          <w:tcPr>
            <w:tcW w:w="2239" w:type="dxa"/>
          </w:tcPr>
          <w:p w:rsidR="00033990" w:rsidRPr="00143341" w:rsidRDefault="00033990" w:rsidP="00143341">
            <w:pPr>
              <w:spacing w:after="0" w:line="240" w:lineRule="auto"/>
              <w:rPr>
                <w:rFonts w:asciiTheme="majorBidi" w:hAnsiTheme="majorBidi" w:cstheme="majorBidi"/>
                <w:sz w:val="24"/>
                <w:szCs w:val="24"/>
              </w:rPr>
            </w:pPr>
            <w:r w:rsidRPr="00143341">
              <w:rPr>
                <w:rFonts w:asciiTheme="majorBidi" w:hAnsiTheme="majorBidi" w:cstheme="majorBidi"/>
                <w:sz w:val="24"/>
                <w:szCs w:val="24"/>
              </w:rPr>
              <w:t>(20,000)</w:t>
            </w:r>
          </w:p>
        </w:tc>
        <w:tc>
          <w:tcPr>
            <w:tcW w:w="2239" w:type="dxa"/>
          </w:tcPr>
          <w:p w:rsidR="00033990" w:rsidRPr="00143341" w:rsidRDefault="00033990" w:rsidP="00143341">
            <w:pPr>
              <w:spacing w:after="0" w:line="240" w:lineRule="auto"/>
              <w:rPr>
                <w:rFonts w:asciiTheme="majorBidi" w:hAnsiTheme="majorBidi" w:cstheme="majorBidi"/>
                <w:sz w:val="24"/>
                <w:szCs w:val="24"/>
              </w:rPr>
            </w:pPr>
            <w:r w:rsidRPr="00143341">
              <w:rPr>
                <w:rFonts w:asciiTheme="majorBidi" w:hAnsiTheme="majorBidi" w:cstheme="majorBidi"/>
                <w:sz w:val="24"/>
                <w:szCs w:val="24"/>
              </w:rPr>
              <w:t>60,000</w:t>
            </w:r>
          </w:p>
        </w:tc>
      </w:tr>
      <w:tr w:rsidR="00033990" w:rsidRPr="00143341" w:rsidTr="00D7571E">
        <w:trPr>
          <w:trHeight w:val="279"/>
        </w:trPr>
        <w:tc>
          <w:tcPr>
            <w:tcW w:w="2183" w:type="dxa"/>
          </w:tcPr>
          <w:p w:rsidR="00033990" w:rsidRPr="00143341" w:rsidRDefault="00033990" w:rsidP="00143341">
            <w:pPr>
              <w:spacing w:after="0" w:line="240" w:lineRule="auto"/>
              <w:rPr>
                <w:rFonts w:asciiTheme="majorBidi" w:hAnsiTheme="majorBidi" w:cstheme="majorBidi"/>
                <w:sz w:val="24"/>
                <w:szCs w:val="24"/>
              </w:rPr>
            </w:pPr>
            <w:r w:rsidRPr="00143341">
              <w:rPr>
                <w:rFonts w:asciiTheme="majorBidi" w:hAnsiTheme="majorBidi" w:cstheme="majorBidi"/>
                <w:sz w:val="24"/>
                <w:szCs w:val="24"/>
              </w:rPr>
              <w:t>6</w:t>
            </w:r>
          </w:p>
        </w:tc>
        <w:tc>
          <w:tcPr>
            <w:tcW w:w="2239" w:type="dxa"/>
          </w:tcPr>
          <w:p w:rsidR="00033990" w:rsidRPr="00143341" w:rsidRDefault="00033990" w:rsidP="00143341">
            <w:pPr>
              <w:spacing w:after="0" w:line="240" w:lineRule="auto"/>
              <w:rPr>
                <w:rFonts w:asciiTheme="majorBidi" w:hAnsiTheme="majorBidi" w:cstheme="majorBidi"/>
                <w:sz w:val="24"/>
                <w:szCs w:val="24"/>
              </w:rPr>
            </w:pPr>
            <w:r w:rsidRPr="00143341">
              <w:rPr>
                <w:rFonts w:asciiTheme="majorBidi" w:hAnsiTheme="majorBidi" w:cstheme="majorBidi"/>
                <w:sz w:val="24"/>
                <w:szCs w:val="24"/>
              </w:rPr>
              <w:t>-</w:t>
            </w:r>
          </w:p>
        </w:tc>
        <w:tc>
          <w:tcPr>
            <w:tcW w:w="2239" w:type="dxa"/>
          </w:tcPr>
          <w:p w:rsidR="00033990" w:rsidRPr="00143341" w:rsidRDefault="00033990" w:rsidP="00143341">
            <w:pPr>
              <w:spacing w:after="0" w:line="240" w:lineRule="auto"/>
              <w:rPr>
                <w:rFonts w:asciiTheme="majorBidi" w:hAnsiTheme="majorBidi" w:cstheme="majorBidi"/>
                <w:sz w:val="24"/>
                <w:szCs w:val="24"/>
              </w:rPr>
            </w:pPr>
            <w:r w:rsidRPr="00143341">
              <w:rPr>
                <w:rFonts w:asciiTheme="majorBidi" w:hAnsiTheme="majorBidi" w:cstheme="majorBidi"/>
                <w:sz w:val="24"/>
                <w:szCs w:val="24"/>
              </w:rPr>
              <w:t>-</w:t>
            </w:r>
          </w:p>
        </w:tc>
        <w:tc>
          <w:tcPr>
            <w:tcW w:w="2239" w:type="dxa"/>
          </w:tcPr>
          <w:p w:rsidR="00033990" w:rsidRPr="00143341" w:rsidRDefault="00033990" w:rsidP="00143341">
            <w:pPr>
              <w:spacing w:after="0" w:line="240" w:lineRule="auto"/>
              <w:rPr>
                <w:rFonts w:asciiTheme="majorBidi" w:hAnsiTheme="majorBidi" w:cstheme="majorBidi"/>
                <w:sz w:val="24"/>
                <w:szCs w:val="24"/>
              </w:rPr>
            </w:pPr>
            <w:r w:rsidRPr="00143341">
              <w:rPr>
                <w:rFonts w:asciiTheme="majorBidi" w:hAnsiTheme="majorBidi" w:cstheme="majorBidi"/>
                <w:sz w:val="24"/>
                <w:szCs w:val="24"/>
              </w:rPr>
              <w:t>60,000</w:t>
            </w:r>
          </w:p>
        </w:tc>
      </w:tr>
    </w:tbl>
    <w:p w:rsidR="00033990" w:rsidRPr="00143341" w:rsidRDefault="00033990" w:rsidP="00143341">
      <w:pPr>
        <w:spacing w:before="120" w:after="120" w:line="360" w:lineRule="auto"/>
        <w:rPr>
          <w:rFonts w:asciiTheme="majorBidi" w:hAnsiTheme="majorBidi" w:cstheme="majorBidi"/>
          <w:sz w:val="24"/>
          <w:szCs w:val="24"/>
        </w:rPr>
      </w:pPr>
      <w:r w:rsidRPr="00143341">
        <w:rPr>
          <w:rFonts w:asciiTheme="majorBidi" w:hAnsiTheme="majorBidi" w:cstheme="majorBidi"/>
          <w:sz w:val="24"/>
          <w:szCs w:val="24"/>
        </w:rPr>
        <w:t>The initial capital outlay for the three projects is as follows</w:t>
      </w:r>
    </w:p>
    <w:p w:rsidR="00033990" w:rsidRPr="00143341" w:rsidRDefault="00033990" w:rsidP="00143341">
      <w:pPr>
        <w:spacing w:before="120" w:after="120" w:line="360" w:lineRule="auto"/>
        <w:rPr>
          <w:rFonts w:asciiTheme="majorBidi" w:hAnsiTheme="majorBidi" w:cstheme="majorBidi"/>
          <w:sz w:val="24"/>
          <w:szCs w:val="24"/>
        </w:rPr>
      </w:pPr>
      <w:r w:rsidRPr="00143341">
        <w:rPr>
          <w:rFonts w:asciiTheme="majorBidi" w:hAnsiTheme="majorBidi" w:cstheme="majorBidi"/>
          <w:sz w:val="24"/>
          <w:szCs w:val="24"/>
        </w:rPr>
        <w:t xml:space="preserve">                                             Capital outlay (shs)</w:t>
      </w:r>
    </w:p>
    <w:p w:rsidR="00033990" w:rsidRPr="00143341" w:rsidRDefault="00033990" w:rsidP="00143341">
      <w:pPr>
        <w:spacing w:after="0" w:line="360" w:lineRule="auto"/>
        <w:rPr>
          <w:rFonts w:asciiTheme="majorBidi" w:hAnsiTheme="majorBidi" w:cstheme="majorBidi"/>
          <w:sz w:val="24"/>
          <w:szCs w:val="24"/>
        </w:rPr>
      </w:pPr>
      <w:r w:rsidRPr="00143341">
        <w:rPr>
          <w:rFonts w:asciiTheme="majorBidi" w:hAnsiTheme="majorBidi" w:cstheme="majorBidi"/>
          <w:sz w:val="24"/>
          <w:szCs w:val="24"/>
        </w:rPr>
        <w:t>Project A                             320,000</w:t>
      </w:r>
    </w:p>
    <w:p w:rsidR="00033990" w:rsidRPr="00143341" w:rsidRDefault="00033990" w:rsidP="00143341">
      <w:pPr>
        <w:spacing w:after="0" w:line="360" w:lineRule="auto"/>
        <w:rPr>
          <w:rFonts w:asciiTheme="majorBidi" w:hAnsiTheme="majorBidi" w:cstheme="majorBidi"/>
          <w:sz w:val="24"/>
          <w:szCs w:val="24"/>
        </w:rPr>
      </w:pPr>
      <w:r w:rsidRPr="00143341">
        <w:rPr>
          <w:rFonts w:asciiTheme="majorBidi" w:hAnsiTheme="majorBidi" w:cstheme="majorBidi"/>
          <w:sz w:val="24"/>
          <w:szCs w:val="24"/>
        </w:rPr>
        <w:t>Project B                             240,000</w:t>
      </w:r>
    </w:p>
    <w:p w:rsidR="00033990" w:rsidRPr="00143341" w:rsidRDefault="00033990" w:rsidP="00143341">
      <w:pPr>
        <w:spacing w:after="0" w:line="360" w:lineRule="auto"/>
        <w:rPr>
          <w:rFonts w:asciiTheme="majorBidi" w:hAnsiTheme="majorBidi" w:cstheme="majorBidi"/>
          <w:sz w:val="24"/>
          <w:szCs w:val="24"/>
        </w:rPr>
      </w:pPr>
      <w:r w:rsidRPr="00143341">
        <w:rPr>
          <w:rFonts w:asciiTheme="majorBidi" w:hAnsiTheme="majorBidi" w:cstheme="majorBidi"/>
          <w:sz w:val="24"/>
          <w:szCs w:val="24"/>
        </w:rPr>
        <w:t>Project C                             200,000</w:t>
      </w:r>
    </w:p>
    <w:p w:rsidR="00033990" w:rsidRPr="00143341" w:rsidRDefault="00033990" w:rsidP="00143341">
      <w:pPr>
        <w:spacing w:before="120" w:after="120" w:line="360" w:lineRule="auto"/>
        <w:rPr>
          <w:rFonts w:asciiTheme="majorBidi" w:hAnsiTheme="majorBidi" w:cstheme="majorBidi"/>
          <w:b/>
          <w:sz w:val="24"/>
          <w:szCs w:val="24"/>
        </w:rPr>
      </w:pPr>
      <w:r w:rsidRPr="00143341">
        <w:rPr>
          <w:rFonts w:asciiTheme="majorBidi" w:hAnsiTheme="majorBidi" w:cstheme="majorBidi"/>
          <w:b/>
          <w:sz w:val="24"/>
          <w:szCs w:val="24"/>
        </w:rPr>
        <w:t>Required</w:t>
      </w:r>
    </w:p>
    <w:p w:rsidR="00033990" w:rsidRPr="00143341" w:rsidRDefault="00033990" w:rsidP="00143341">
      <w:pPr>
        <w:pStyle w:val="ListParagraph"/>
        <w:numPr>
          <w:ilvl w:val="0"/>
          <w:numId w:val="44"/>
        </w:numPr>
        <w:spacing w:before="120" w:after="120" w:line="360" w:lineRule="auto"/>
        <w:rPr>
          <w:rFonts w:asciiTheme="majorBidi" w:hAnsiTheme="majorBidi" w:cstheme="majorBidi"/>
          <w:sz w:val="24"/>
          <w:szCs w:val="24"/>
        </w:rPr>
      </w:pPr>
      <w:r w:rsidRPr="00143341">
        <w:rPr>
          <w:rFonts w:asciiTheme="majorBidi" w:hAnsiTheme="majorBidi" w:cstheme="majorBidi"/>
          <w:sz w:val="24"/>
          <w:szCs w:val="24"/>
        </w:rPr>
        <w:t xml:space="preserve">If the firms cost of capital is 14% determine the Net Present Value of each </w:t>
      </w:r>
      <w:r w:rsidR="00EF2B92">
        <w:rPr>
          <w:rFonts w:asciiTheme="majorBidi" w:hAnsiTheme="majorBidi" w:cstheme="majorBidi"/>
          <w:sz w:val="24"/>
          <w:szCs w:val="24"/>
        </w:rPr>
        <w:t xml:space="preserve">                     </w:t>
      </w:r>
      <w:r w:rsidRPr="00143341">
        <w:rPr>
          <w:rFonts w:asciiTheme="majorBidi" w:hAnsiTheme="majorBidi" w:cstheme="majorBidi"/>
          <w:b/>
          <w:sz w:val="24"/>
          <w:szCs w:val="24"/>
        </w:rPr>
        <w:t>[9 marks]</w:t>
      </w:r>
    </w:p>
    <w:p w:rsidR="00033990" w:rsidRPr="00143341" w:rsidRDefault="00033990" w:rsidP="00143341">
      <w:pPr>
        <w:numPr>
          <w:ilvl w:val="0"/>
          <w:numId w:val="44"/>
        </w:numPr>
        <w:spacing w:before="120" w:after="120" w:line="360" w:lineRule="auto"/>
        <w:contextualSpacing/>
        <w:rPr>
          <w:rFonts w:asciiTheme="majorBidi" w:hAnsiTheme="majorBidi" w:cstheme="majorBidi"/>
          <w:sz w:val="24"/>
          <w:szCs w:val="24"/>
        </w:rPr>
      </w:pPr>
      <w:r w:rsidRPr="00143341">
        <w:rPr>
          <w:rFonts w:asciiTheme="majorBidi" w:hAnsiTheme="majorBidi" w:cstheme="majorBidi"/>
          <w:sz w:val="24"/>
          <w:szCs w:val="24"/>
        </w:rPr>
        <w:t xml:space="preserve">Which project should be undertaken and why                                                </w:t>
      </w:r>
      <w:r w:rsidR="00EF2B92">
        <w:rPr>
          <w:rFonts w:asciiTheme="majorBidi" w:hAnsiTheme="majorBidi" w:cstheme="majorBidi"/>
          <w:sz w:val="24"/>
          <w:szCs w:val="24"/>
        </w:rPr>
        <w:tab/>
        <w:t xml:space="preserve">         </w:t>
      </w:r>
      <w:r w:rsidRPr="00143341">
        <w:rPr>
          <w:rFonts w:asciiTheme="majorBidi" w:hAnsiTheme="majorBidi" w:cstheme="majorBidi"/>
          <w:b/>
          <w:sz w:val="24"/>
          <w:szCs w:val="24"/>
        </w:rPr>
        <w:t>[2 marks]</w:t>
      </w:r>
    </w:p>
    <w:p w:rsidR="00477CAE" w:rsidRPr="00143341" w:rsidRDefault="00477CAE" w:rsidP="00143341">
      <w:pPr>
        <w:spacing w:before="120" w:after="120" w:line="360" w:lineRule="auto"/>
        <w:rPr>
          <w:rFonts w:asciiTheme="majorBidi" w:hAnsiTheme="majorBidi" w:cstheme="majorBidi"/>
          <w:b/>
          <w:sz w:val="24"/>
          <w:szCs w:val="24"/>
        </w:rPr>
      </w:pPr>
    </w:p>
    <w:sectPr w:rsidR="00477CAE" w:rsidRPr="00143341"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E5B" w:rsidRDefault="00505E5B">
      <w:pPr>
        <w:spacing w:after="0" w:line="240" w:lineRule="auto"/>
      </w:pPr>
      <w:r>
        <w:separator/>
      </w:r>
    </w:p>
  </w:endnote>
  <w:endnote w:type="continuationSeparator" w:id="1">
    <w:p w:rsidR="00505E5B" w:rsidRDefault="00505E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45072"/>
      <w:docPartObj>
        <w:docPartGallery w:val="Page Numbers (Bottom of Page)"/>
        <w:docPartUnique/>
      </w:docPartObj>
    </w:sdtPr>
    <w:sdtEndPr>
      <w:rPr>
        <w:noProof/>
      </w:rPr>
    </w:sdtEndPr>
    <w:sdtContent>
      <w:p w:rsidR="00FB620D" w:rsidRDefault="00FE4A32" w:rsidP="008241A0">
        <w:pPr>
          <w:pStyle w:val="Footer"/>
        </w:pPr>
        <w:r>
          <w:rPr>
            <w:rFonts w:ascii="Times New Roman" w:hAnsi="Times New Roman"/>
            <w:bCs/>
            <w:i/>
            <w:iCs/>
            <w:lang w:bidi="en-US"/>
          </w:rPr>
          <w:t>SEM I</w:t>
        </w:r>
        <w:r w:rsidR="008241A0">
          <w:rPr>
            <w:rFonts w:ascii="Times New Roman" w:hAnsi="Times New Roman"/>
            <w:bCs/>
            <w:i/>
            <w:iCs/>
            <w:lang w:bidi="en-US"/>
          </w:rPr>
          <w:t>I1, 17/18 main exam (06</w:t>
        </w:r>
        <w:r>
          <w:rPr>
            <w:rFonts w:ascii="Times New Roman" w:hAnsi="Times New Roman"/>
            <w:bCs/>
            <w:i/>
            <w:iCs/>
            <w:lang w:bidi="en-US"/>
          </w:rPr>
          <w:t>/0</w:t>
        </w:r>
        <w:r w:rsidR="008241A0">
          <w:rPr>
            <w:rFonts w:ascii="Times New Roman" w:hAnsi="Times New Roman"/>
            <w:bCs/>
            <w:i/>
            <w:iCs/>
            <w:lang w:bidi="en-US"/>
          </w:rPr>
          <w:t>8</w:t>
        </w:r>
        <w:r>
          <w:rPr>
            <w:rFonts w:ascii="Times New Roman" w:hAnsi="Times New Roman"/>
            <w:bCs/>
            <w:i/>
            <w:iCs/>
            <w:lang w:bidi="en-US"/>
          </w:rPr>
          <w:t>-1</w:t>
        </w:r>
        <w:r w:rsidR="008241A0">
          <w:rPr>
            <w:rFonts w:ascii="Times New Roman" w:hAnsi="Times New Roman"/>
            <w:bCs/>
            <w:i/>
            <w:iCs/>
            <w:lang w:bidi="en-US"/>
          </w:rPr>
          <w:t>0</w:t>
        </w:r>
        <w:r w:rsidR="00FB620D">
          <w:rPr>
            <w:rFonts w:ascii="Times New Roman" w:hAnsi="Times New Roman"/>
            <w:bCs/>
            <w:i/>
            <w:iCs/>
            <w:lang w:bidi="en-US"/>
          </w:rPr>
          <w:t>/0</w:t>
        </w:r>
        <w:r w:rsidR="008241A0">
          <w:rPr>
            <w:rFonts w:ascii="Times New Roman" w:hAnsi="Times New Roman"/>
            <w:bCs/>
            <w:i/>
            <w:iCs/>
            <w:lang w:bidi="en-US"/>
          </w:rPr>
          <w:t>8</w:t>
        </w:r>
        <w:r w:rsidR="00FB620D">
          <w:rPr>
            <w:rFonts w:ascii="Times New Roman" w:hAnsi="Times New Roman"/>
            <w:bCs/>
            <w:i/>
            <w:iCs/>
            <w:lang w:bidi="en-US"/>
          </w:rPr>
          <w:t xml:space="preserve">/18)                            </w:t>
        </w:r>
        <w:fldSimple w:instr=" PAGE   \* MERGEFORMAT ">
          <w:r w:rsidR="00EF2B92">
            <w:rPr>
              <w:noProof/>
            </w:rPr>
            <w:t>1</w:t>
          </w:r>
        </w:fldSimple>
        <w:r w:rsidR="00FB620D">
          <w:rPr>
            <w:noProof/>
          </w:rPr>
          <w:t xml:space="preserve">                                              </w:t>
        </w:r>
        <w:r w:rsidR="00FB620D" w:rsidRPr="00045A4E">
          <w:rPr>
            <w:i/>
            <w:iCs/>
            <w:noProof/>
          </w:rPr>
          <w:t>Good Luck – Exams Office</w:t>
        </w:r>
      </w:p>
    </w:sdtContent>
  </w:sdt>
  <w:p w:rsidR="00FB620D" w:rsidRDefault="008844D3" w:rsidP="00FB620D">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3" type="#_x0000_t75" style="position:absolute;margin-left:442.05pt;margin-top:718.15pt;width:55.15pt;height:54.4pt;z-index:-251659776;mso-position-horizontal-relative:margin;mso-position-vertical-relative:margin" o:allowincell="f">
          <v:imagedata r:id="rId1" o:title="LOGO" gain="19661f" blacklevel="22938f"/>
          <w10:wrap anchorx="margin" anchory="margin"/>
        </v:shape>
      </w:pict>
    </w:r>
  </w:p>
  <w:p w:rsidR="00575B94" w:rsidRPr="00FB620D" w:rsidRDefault="00505E5B" w:rsidP="00FB62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E5B" w:rsidRDefault="00505E5B">
      <w:pPr>
        <w:spacing w:after="0" w:line="240" w:lineRule="auto"/>
      </w:pPr>
      <w:r>
        <w:separator/>
      </w:r>
    </w:p>
  </w:footnote>
  <w:footnote w:type="continuationSeparator" w:id="1">
    <w:p w:rsidR="00505E5B" w:rsidRDefault="00505E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8844D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728;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01" w:rsidRDefault="00BC5401" w:rsidP="004310E4">
    <w:pPr>
      <w:pStyle w:val="Header"/>
    </w:pPr>
    <w:r>
      <w:t xml:space="preserve">Ser. No. </w:t>
    </w:r>
    <w:r w:rsidR="004310E4">
      <w:t>BBM</w:t>
    </w:r>
    <w:r>
      <w:t>/18</w:t>
    </w:r>
    <w:r w:rsidR="009A7A08">
      <w:t>/024</w:t>
    </w:r>
    <w:r>
      <w:t xml:space="preserve">                               </w:t>
    </w:r>
  </w:p>
  <w:p w:rsidR="00BC5401" w:rsidRDefault="00BC54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8844D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752;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DADE0256"/>
    <w:lvl w:ilvl="0" w:tplc="F00ECBCE">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3"/>
    <w:multiLevelType w:val="hybridMultilevel"/>
    <w:tmpl w:val="E2067C84"/>
    <w:lvl w:ilvl="0" w:tplc="F00EC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0000004"/>
    <w:multiLevelType w:val="hybridMultilevel"/>
    <w:tmpl w:val="09AECA3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0000005"/>
    <w:multiLevelType w:val="hybridMultilevel"/>
    <w:tmpl w:val="8C60A21C"/>
    <w:lvl w:ilvl="0" w:tplc="0409001B">
      <w:start w:val="1"/>
      <w:numFmt w:val="lowerRoman"/>
      <w:lvlText w:val="%1."/>
      <w:lvlJc w:val="right"/>
      <w:pPr>
        <w:ind w:left="135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6"/>
    <w:multiLevelType w:val="hybridMultilevel"/>
    <w:tmpl w:val="C59C863E"/>
    <w:lvl w:ilvl="0" w:tplc="5BA09E5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7"/>
    <w:multiLevelType w:val="hybridMultilevel"/>
    <w:tmpl w:val="A904A898"/>
    <w:lvl w:ilvl="0" w:tplc="0409001B">
      <w:start w:val="1"/>
      <w:numFmt w:val="lowerRoman"/>
      <w:lvlText w:val="%1."/>
      <w:lvlJc w:val="right"/>
      <w:pPr>
        <w:ind w:left="135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8"/>
    <w:multiLevelType w:val="hybridMultilevel"/>
    <w:tmpl w:val="B0DEBA98"/>
    <w:lvl w:ilvl="0" w:tplc="F00ECBC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00000009"/>
    <w:multiLevelType w:val="hybridMultilevel"/>
    <w:tmpl w:val="BDEEF8D8"/>
    <w:lvl w:ilvl="0" w:tplc="F00EC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A"/>
    <w:multiLevelType w:val="hybridMultilevel"/>
    <w:tmpl w:val="19680E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7A0781"/>
    <w:multiLevelType w:val="hybridMultilevel"/>
    <w:tmpl w:val="DD048012"/>
    <w:lvl w:ilvl="0" w:tplc="F00ECBCE">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3">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19"/>
  </w:num>
  <w:num w:numId="3">
    <w:abstractNumId w:val="21"/>
  </w:num>
  <w:num w:numId="4">
    <w:abstractNumId w:val="26"/>
  </w:num>
  <w:num w:numId="5">
    <w:abstractNumId w:val="15"/>
  </w:num>
  <w:num w:numId="6">
    <w:abstractNumId w:val="33"/>
  </w:num>
  <w:num w:numId="7">
    <w:abstractNumId w:val="25"/>
  </w:num>
  <w:num w:numId="8">
    <w:abstractNumId w:val="20"/>
  </w:num>
  <w:num w:numId="9">
    <w:abstractNumId w:val="10"/>
  </w:num>
  <w:num w:numId="10">
    <w:abstractNumId w:val="35"/>
  </w:num>
  <w:num w:numId="11">
    <w:abstractNumId w:val="16"/>
  </w:num>
  <w:num w:numId="12">
    <w:abstractNumId w:val="13"/>
  </w:num>
  <w:num w:numId="13">
    <w:abstractNumId w:val="24"/>
  </w:num>
  <w:num w:numId="14">
    <w:abstractNumId w:val="14"/>
  </w:num>
  <w:num w:numId="15">
    <w:abstractNumId w:val="30"/>
  </w:num>
  <w:num w:numId="16">
    <w:abstractNumId w:val="38"/>
  </w:num>
  <w:num w:numId="17">
    <w:abstractNumId w:val="36"/>
  </w:num>
  <w:num w:numId="18">
    <w:abstractNumId w:val="37"/>
  </w:num>
  <w:num w:numId="19">
    <w:abstractNumId w:val="22"/>
  </w:num>
  <w:num w:numId="20">
    <w:abstractNumId w:val="17"/>
  </w:num>
  <w:num w:numId="21">
    <w:abstractNumId w:val="11"/>
  </w:num>
  <w:num w:numId="22">
    <w:abstractNumId w:val="27"/>
  </w:num>
  <w:num w:numId="23">
    <w:abstractNumId w:val="9"/>
  </w:num>
  <w:num w:numId="24">
    <w:abstractNumId w:val="39"/>
  </w:num>
  <w:num w:numId="25">
    <w:abstractNumId w:val="29"/>
  </w:num>
  <w:num w:numId="26">
    <w:abstractNumId w:val="23"/>
  </w:num>
  <w:num w:numId="27">
    <w:abstractNumId w:val="32"/>
  </w:num>
  <w:num w:numId="28">
    <w:abstractNumId w:val="31"/>
  </w:num>
  <w:num w:numId="29">
    <w:abstractNumId w:val="28"/>
  </w:num>
  <w:num w:numId="30">
    <w:abstractNumId w:val="34"/>
  </w:num>
  <w:num w:numId="31">
    <w:abstractNumId w:val="23"/>
  </w:num>
  <w:num w:numId="32">
    <w:abstractNumId w:val="39"/>
  </w:num>
  <w:num w:numId="33">
    <w:abstractNumId w:val="32"/>
  </w:num>
  <w:num w:numId="34">
    <w:abstractNumId w:val="31"/>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5"/>
  </w:num>
  <w:num w:numId="38">
    <w:abstractNumId w:val="3"/>
  </w:num>
  <w:num w:numId="39">
    <w:abstractNumId w:val="18"/>
  </w:num>
  <w:num w:numId="40">
    <w:abstractNumId w:val="7"/>
  </w:num>
  <w:num w:numId="41">
    <w:abstractNumId w:val="0"/>
  </w:num>
  <w:num w:numId="42">
    <w:abstractNumId w:val="1"/>
  </w:num>
  <w:num w:numId="43">
    <w:abstractNumId w:val="2"/>
  </w:num>
  <w:num w:numId="44">
    <w:abstractNumId w:val="8"/>
  </w:num>
  <w:num w:numId="45">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hdrShapeDefaults>
    <o:shapedefaults v:ext="edit" spidmax="26626"/>
    <o:shapelayout v:ext="edit">
      <o:idmap v:ext="edit" data="2"/>
    </o:shapelayout>
  </w:hdrShapeDefaults>
  <w:footnotePr>
    <w:footnote w:id="0"/>
    <w:footnote w:id="1"/>
  </w:footnotePr>
  <w:endnotePr>
    <w:endnote w:id="0"/>
    <w:endnote w:id="1"/>
  </w:endnotePr>
  <w:compat/>
  <w:rsids>
    <w:rsidRoot w:val="00A302D5"/>
    <w:rsid w:val="000136FE"/>
    <w:rsid w:val="00020025"/>
    <w:rsid w:val="00033990"/>
    <w:rsid w:val="00035848"/>
    <w:rsid w:val="00041EAD"/>
    <w:rsid w:val="0004443D"/>
    <w:rsid w:val="00044950"/>
    <w:rsid w:val="00045A4E"/>
    <w:rsid w:val="00061257"/>
    <w:rsid w:val="000657EF"/>
    <w:rsid w:val="00086408"/>
    <w:rsid w:val="0008791D"/>
    <w:rsid w:val="0009000A"/>
    <w:rsid w:val="000A1244"/>
    <w:rsid w:val="000A695D"/>
    <w:rsid w:val="000B750E"/>
    <w:rsid w:val="000C48E3"/>
    <w:rsid w:val="000E06D7"/>
    <w:rsid w:val="000F1324"/>
    <w:rsid w:val="00100880"/>
    <w:rsid w:val="0010177D"/>
    <w:rsid w:val="00106E7A"/>
    <w:rsid w:val="00143341"/>
    <w:rsid w:val="00147CFE"/>
    <w:rsid w:val="00151175"/>
    <w:rsid w:val="00162A29"/>
    <w:rsid w:val="0017157E"/>
    <w:rsid w:val="001721C3"/>
    <w:rsid w:val="00180FF8"/>
    <w:rsid w:val="00194AC9"/>
    <w:rsid w:val="001B3666"/>
    <w:rsid w:val="001B4623"/>
    <w:rsid w:val="001B4B7D"/>
    <w:rsid w:val="001C46C0"/>
    <w:rsid w:val="001C471C"/>
    <w:rsid w:val="001C60DD"/>
    <w:rsid w:val="001E636E"/>
    <w:rsid w:val="001F0A21"/>
    <w:rsid w:val="00217D9C"/>
    <w:rsid w:val="0022697E"/>
    <w:rsid w:val="002433B0"/>
    <w:rsid w:val="0028335A"/>
    <w:rsid w:val="00290CF0"/>
    <w:rsid w:val="00294195"/>
    <w:rsid w:val="0029708B"/>
    <w:rsid w:val="00297B19"/>
    <w:rsid w:val="002A1026"/>
    <w:rsid w:val="002A1841"/>
    <w:rsid w:val="002B19F9"/>
    <w:rsid w:val="002C0067"/>
    <w:rsid w:val="002D3734"/>
    <w:rsid w:val="002F0B3E"/>
    <w:rsid w:val="002F669C"/>
    <w:rsid w:val="003120C3"/>
    <w:rsid w:val="003350FE"/>
    <w:rsid w:val="003670FC"/>
    <w:rsid w:val="00396F42"/>
    <w:rsid w:val="003A30E1"/>
    <w:rsid w:val="003C1F8C"/>
    <w:rsid w:val="003C2800"/>
    <w:rsid w:val="003C37FA"/>
    <w:rsid w:val="003C5935"/>
    <w:rsid w:val="003C6260"/>
    <w:rsid w:val="003D6A68"/>
    <w:rsid w:val="003D7724"/>
    <w:rsid w:val="003E7868"/>
    <w:rsid w:val="003F0064"/>
    <w:rsid w:val="00425CE6"/>
    <w:rsid w:val="0043063B"/>
    <w:rsid w:val="004310E4"/>
    <w:rsid w:val="00431380"/>
    <w:rsid w:val="004350FE"/>
    <w:rsid w:val="00436CF3"/>
    <w:rsid w:val="00451ABF"/>
    <w:rsid w:val="004774FB"/>
    <w:rsid w:val="00477CAE"/>
    <w:rsid w:val="00477E4F"/>
    <w:rsid w:val="00484A03"/>
    <w:rsid w:val="00485335"/>
    <w:rsid w:val="00487A86"/>
    <w:rsid w:val="0049565E"/>
    <w:rsid w:val="004B210F"/>
    <w:rsid w:val="004B5A81"/>
    <w:rsid w:val="004B5E85"/>
    <w:rsid w:val="004E6137"/>
    <w:rsid w:val="004E69D9"/>
    <w:rsid w:val="004F4DBE"/>
    <w:rsid w:val="004F6346"/>
    <w:rsid w:val="00501E87"/>
    <w:rsid w:val="00505E5B"/>
    <w:rsid w:val="00514657"/>
    <w:rsid w:val="005200D7"/>
    <w:rsid w:val="0052155A"/>
    <w:rsid w:val="00524E91"/>
    <w:rsid w:val="00540194"/>
    <w:rsid w:val="00550F4A"/>
    <w:rsid w:val="00551ED6"/>
    <w:rsid w:val="00581B4C"/>
    <w:rsid w:val="005830EF"/>
    <w:rsid w:val="00583366"/>
    <w:rsid w:val="00590D30"/>
    <w:rsid w:val="005A13AD"/>
    <w:rsid w:val="005A3A47"/>
    <w:rsid w:val="005A7A21"/>
    <w:rsid w:val="005C6B59"/>
    <w:rsid w:val="005E6FEC"/>
    <w:rsid w:val="005F0FCC"/>
    <w:rsid w:val="005F58BF"/>
    <w:rsid w:val="00603BEB"/>
    <w:rsid w:val="0063493F"/>
    <w:rsid w:val="00637984"/>
    <w:rsid w:val="00646A76"/>
    <w:rsid w:val="00652DB5"/>
    <w:rsid w:val="0066297F"/>
    <w:rsid w:val="00677FC2"/>
    <w:rsid w:val="006A332F"/>
    <w:rsid w:val="006A5E83"/>
    <w:rsid w:val="006B17DA"/>
    <w:rsid w:val="006B44A0"/>
    <w:rsid w:val="006E6196"/>
    <w:rsid w:val="006F223C"/>
    <w:rsid w:val="007049CC"/>
    <w:rsid w:val="007175B5"/>
    <w:rsid w:val="00721A5D"/>
    <w:rsid w:val="00722DBC"/>
    <w:rsid w:val="007262DD"/>
    <w:rsid w:val="00727540"/>
    <w:rsid w:val="00740C60"/>
    <w:rsid w:val="00767025"/>
    <w:rsid w:val="007B6770"/>
    <w:rsid w:val="007B7A1B"/>
    <w:rsid w:val="007C3B8D"/>
    <w:rsid w:val="007C5D7A"/>
    <w:rsid w:val="007D3D52"/>
    <w:rsid w:val="007D753C"/>
    <w:rsid w:val="007E1BCE"/>
    <w:rsid w:val="007E769A"/>
    <w:rsid w:val="007F0894"/>
    <w:rsid w:val="007F3CB3"/>
    <w:rsid w:val="0080044C"/>
    <w:rsid w:val="00806C55"/>
    <w:rsid w:val="00806E41"/>
    <w:rsid w:val="008241A0"/>
    <w:rsid w:val="00834678"/>
    <w:rsid w:val="00856946"/>
    <w:rsid w:val="00856E23"/>
    <w:rsid w:val="00857775"/>
    <w:rsid w:val="008844D3"/>
    <w:rsid w:val="0088474E"/>
    <w:rsid w:val="00886D5A"/>
    <w:rsid w:val="008A1229"/>
    <w:rsid w:val="008B2AA0"/>
    <w:rsid w:val="008C12C8"/>
    <w:rsid w:val="008D603C"/>
    <w:rsid w:val="008E1E3A"/>
    <w:rsid w:val="008F0D74"/>
    <w:rsid w:val="008F1BA4"/>
    <w:rsid w:val="008F7AC6"/>
    <w:rsid w:val="00910EC5"/>
    <w:rsid w:val="00915E8E"/>
    <w:rsid w:val="00932853"/>
    <w:rsid w:val="009357E2"/>
    <w:rsid w:val="00950CD0"/>
    <w:rsid w:val="0095128E"/>
    <w:rsid w:val="00951EEE"/>
    <w:rsid w:val="00963B31"/>
    <w:rsid w:val="00980F17"/>
    <w:rsid w:val="009A7A08"/>
    <w:rsid w:val="009C0F5D"/>
    <w:rsid w:val="009C35CF"/>
    <w:rsid w:val="009D7F0A"/>
    <w:rsid w:val="009F2EC3"/>
    <w:rsid w:val="009F757D"/>
    <w:rsid w:val="00A01544"/>
    <w:rsid w:val="00A16B47"/>
    <w:rsid w:val="00A22B66"/>
    <w:rsid w:val="00A24C6F"/>
    <w:rsid w:val="00A302D5"/>
    <w:rsid w:val="00A31BFF"/>
    <w:rsid w:val="00A37044"/>
    <w:rsid w:val="00A46536"/>
    <w:rsid w:val="00A61B28"/>
    <w:rsid w:val="00A740D3"/>
    <w:rsid w:val="00A74182"/>
    <w:rsid w:val="00A86BCD"/>
    <w:rsid w:val="00A86E58"/>
    <w:rsid w:val="00A86EAA"/>
    <w:rsid w:val="00A936BD"/>
    <w:rsid w:val="00AA3F38"/>
    <w:rsid w:val="00AB3620"/>
    <w:rsid w:val="00AF4F7B"/>
    <w:rsid w:val="00B21286"/>
    <w:rsid w:val="00B23DCA"/>
    <w:rsid w:val="00B26A2F"/>
    <w:rsid w:val="00B365A6"/>
    <w:rsid w:val="00B51E29"/>
    <w:rsid w:val="00B764AE"/>
    <w:rsid w:val="00BA5488"/>
    <w:rsid w:val="00BC5401"/>
    <w:rsid w:val="00BD7285"/>
    <w:rsid w:val="00C02AA9"/>
    <w:rsid w:val="00C44FF0"/>
    <w:rsid w:val="00C46464"/>
    <w:rsid w:val="00C63336"/>
    <w:rsid w:val="00C87379"/>
    <w:rsid w:val="00C87B27"/>
    <w:rsid w:val="00CC4C50"/>
    <w:rsid w:val="00CC585F"/>
    <w:rsid w:val="00CE5820"/>
    <w:rsid w:val="00CF3209"/>
    <w:rsid w:val="00D12DC3"/>
    <w:rsid w:val="00D274B8"/>
    <w:rsid w:val="00D31199"/>
    <w:rsid w:val="00D47D04"/>
    <w:rsid w:val="00D663A9"/>
    <w:rsid w:val="00D81434"/>
    <w:rsid w:val="00D85F0A"/>
    <w:rsid w:val="00D9188A"/>
    <w:rsid w:val="00DA1D7C"/>
    <w:rsid w:val="00DA3E7D"/>
    <w:rsid w:val="00DB53A4"/>
    <w:rsid w:val="00DC155E"/>
    <w:rsid w:val="00DC36CB"/>
    <w:rsid w:val="00DD18BF"/>
    <w:rsid w:val="00DE0EBB"/>
    <w:rsid w:val="00DE6508"/>
    <w:rsid w:val="00DF5FCD"/>
    <w:rsid w:val="00DF7DA4"/>
    <w:rsid w:val="00E10C4B"/>
    <w:rsid w:val="00E30579"/>
    <w:rsid w:val="00E459E9"/>
    <w:rsid w:val="00E514FD"/>
    <w:rsid w:val="00E71217"/>
    <w:rsid w:val="00E77C95"/>
    <w:rsid w:val="00E95F81"/>
    <w:rsid w:val="00E97275"/>
    <w:rsid w:val="00EA467C"/>
    <w:rsid w:val="00EB1694"/>
    <w:rsid w:val="00ED114E"/>
    <w:rsid w:val="00ED6F7A"/>
    <w:rsid w:val="00EE370E"/>
    <w:rsid w:val="00EF2B92"/>
    <w:rsid w:val="00EF5115"/>
    <w:rsid w:val="00F04184"/>
    <w:rsid w:val="00F22484"/>
    <w:rsid w:val="00F312A2"/>
    <w:rsid w:val="00F44086"/>
    <w:rsid w:val="00F6356F"/>
    <w:rsid w:val="00F74130"/>
    <w:rsid w:val="00F80D8A"/>
    <w:rsid w:val="00F81C24"/>
    <w:rsid w:val="00F9672A"/>
    <w:rsid w:val="00FA4280"/>
    <w:rsid w:val="00FB5E6E"/>
    <w:rsid w:val="00FB620D"/>
    <w:rsid w:val="00FB7D27"/>
    <w:rsid w:val="00FB7DCB"/>
    <w:rsid w:val="00FC0583"/>
    <w:rsid w:val="00FC32A3"/>
    <w:rsid w:val="00FD3C22"/>
    <w:rsid w:val="00FD483A"/>
    <w:rsid w:val="00FE0CFE"/>
    <w:rsid w:val="00FE4A3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table" w:styleId="TableGrid">
    <w:name w:val="Table Grid"/>
    <w:basedOn w:val="TableNormal"/>
    <w:uiPriority w:val="59"/>
    <w:rsid w:val="00033990"/>
    <w:rPr>
      <w:rFonts w:ascii="Calibri" w:eastAsia="Calibri" w:hAnsi="Calibri"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83D5C-D367-4113-9488-548D80BA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194</cp:revision>
  <cp:lastPrinted>2016-11-24T09:20:00Z</cp:lastPrinted>
  <dcterms:created xsi:type="dcterms:W3CDTF">2015-01-06T14:30:00Z</dcterms:created>
  <dcterms:modified xsi:type="dcterms:W3CDTF">2018-08-03T11:20:00Z</dcterms:modified>
</cp:coreProperties>
</file>