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CB5170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DE5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DE5AC9" w:rsidRPr="00550654">
        <w:rPr>
          <w:rFonts w:ascii="Arial" w:hAnsi="Arial" w:cs="Arial"/>
          <w:b/>
          <w:sz w:val="24"/>
          <w:szCs w:val="24"/>
        </w:rPr>
        <w:t xml:space="preserve">415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130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E5AC9" w:rsidRPr="00550654">
        <w:rPr>
          <w:rFonts w:ascii="Arial" w:hAnsi="Arial" w:cs="Arial"/>
          <w:b/>
          <w:sz w:val="24"/>
          <w:szCs w:val="24"/>
        </w:rPr>
        <w:t xml:space="preserve">INTERNATIONAL FINANCE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C675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77775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77775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277775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FE5964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5964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74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7453C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7453C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74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77453C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7453C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A4D6C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A4D6C">
        <w:rPr>
          <w:b/>
          <w:bCs/>
          <w:sz w:val="24"/>
          <w:szCs w:val="24"/>
        </w:rPr>
        <w:t>THREE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A4D6C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9A4D6C" w:rsidRDefault="001B4623" w:rsidP="009A4D6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A4D6C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9A4D6C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9A4D6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9A4D6C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550654" w:rsidRPr="009A4D6C" w:rsidRDefault="00550654" w:rsidP="00715035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Explain major political risk characteristics faced by multinational corporation</w:t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15035">
        <w:rPr>
          <w:rFonts w:asciiTheme="majorBidi" w:hAnsiTheme="majorBidi" w:cstheme="majorBidi"/>
          <w:bCs/>
          <w:sz w:val="24"/>
          <w:szCs w:val="24"/>
        </w:rPr>
        <w:t xml:space="preserve">        </w:t>
      </w:r>
      <w:r w:rsidR="0071503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71503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715035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Discuss the methods of international business today</w:t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715035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71503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="00715035" w:rsidRPr="009A4D6C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71503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B65802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Explain the methods a multinational firm expecting to make payments in future can use to hedge against foreign exchange risks </w:t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B65802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B6580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B6580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4B5B8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Kakuzi Company has expected cash flows of ksh. 300 000 from local business and 1 million Tanzanian shillings from its business in Tanzania and 50 000 </w:t>
      </w:r>
      <w:r w:rsidR="005D2812" w:rsidRPr="009A4D6C">
        <w:rPr>
          <w:rFonts w:asciiTheme="majorBidi" w:hAnsiTheme="majorBidi" w:cstheme="majorBidi"/>
          <w:bCs/>
          <w:sz w:val="24"/>
          <w:szCs w:val="24"/>
        </w:rPr>
        <w:t xml:space="preserve">Rands </w:t>
      </w:r>
      <w:r w:rsidRPr="009A4D6C">
        <w:rPr>
          <w:rFonts w:asciiTheme="majorBidi" w:hAnsiTheme="majorBidi" w:cstheme="majorBidi"/>
          <w:bCs/>
          <w:sz w:val="24"/>
          <w:szCs w:val="24"/>
        </w:rPr>
        <w:t>from its business in South Africa at the end of its 1</w:t>
      </w:r>
      <w:r w:rsidRPr="009A4D6C">
        <w:rPr>
          <w:rFonts w:asciiTheme="majorBidi" w:hAnsiTheme="majorBidi" w:cstheme="majorBidi"/>
          <w:bCs/>
          <w:sz w:val="24"/>
          <w:szCs w:val="24"/>
          <w:vertAlign w:val="superscript"/>
        </w:rPr>
        <w:t>st</w:t>
      </w:r>
      <w:r w:rsidRPr="009A4D6C">
        <w:rPr>
          <w:rFonts w:asciiTheme="majorBidi" w:hAnsiTheme="majorBidi" w:cstheme="majorBidi"/>
          <w:bCs/>
          <w:sz w:val="24"/>
          <w:szCs w:val="24"/>
        </w:rPr>
        <w:t xml:space="preserve"> year. The current exchange rates between the Kenya shillings and Tanzanian shilling is 1ksh =15 tz</w:t>
      </w:r>
      <w:r w:rsidR="009A4D6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A4D6C">
        <w:rPr>
          <w:rFonts w:asciiTheme="majorBidi" w:hAnsiTheme="majorBidi" w:cstheme="majorBidi"/>
          <w:bCs/>
          <w:sz w:val="24"/>
          <w:szCs w:val="24"/>
        </w:rPr>
        <w:t xml:space="preserve">shs, and exchange rate between Kenyan shilling and South Africa rand is 1R = 8kshs. The exchange rates are expected to remain the same for one year. Compute the value of Kakuzi </w:t>
      </w:r>
      <w:r w:rsidR="009A4D6C" w:rsidRPr="009A4D6C">
        <w:rPr>
          <w:rFonts w:asciiTheme="majorBidi" w:hAnsiTheme="majorBidi" w:cstheme="majorBidi"/>
          <w:bCs/>
          <w:sz w:val="24"/>
          <w:szCs w:val="24"/>
        </w:rPr>
        <w:t>Company given</w:t>
      </w:r>
      <w:r w:rsidRPr="009A4D6C">
        <w:rPr>
          <w:rFonts w:asciiTheme="majorBidi" w:hAnsiTheme="majorBidi" w:cstheme="majorBidi"/>
          <w:bCs/>
          <w:sz w:val="24"/>
          <w:szCs w:val="24"/>
        </w:rPr>
        <w:t xml:space="preserve"> that the cost of capital is 10%. </w:t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4B5B81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4B5B81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4B5B81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5A5098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The Kenyan shilling exchange rate to Ugandan shillings is 1kshss = 27ugshs. The inflation rate in Uganda is 12% and that of Kenya is 8%. Determine the expected exchange rate between the two currencies in 3 years’ time based on relative purchasing power parity</w:t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5A5098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50654" w:rsidRPr="009A4D6C" w:rsidRDefault="00550654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/>
          <w:bCs/>
          <w:sz w:val="24"/>
          <w:szCs w:val="24"/>
        </w:rPr>
        <w:t>QUESTION TWO</w:t>
      </w:r>
    </w:p>
    <w:p w:rsidR="00550654" w:rsidRPr="009A4D6C" w:rsidRDefault="00550654" w:rsidP="005A5098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Explain seven reasons why banks become multinational 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5A5098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5A5098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State and explain the major theories of international finance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5A5098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50654" w:rsidRPr="009A4D6C" w:rsidRDefault="00550654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550654" w:rsidRPr="009A4D6C" w:rsidRDefault="00550654" w:rsidP="005A5098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Discuss the techniques of assessing country risk 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5A5098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5A5098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State and explain methods of financing international trade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5A5098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50654" w:rsidRPr="009A4D6C" w:rsidRDefault="00550654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550654" w:rsidRPr="009A4D6C" w:rsidRDefault="00550654" w:rsidP="005A5098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Discuss the sources of debt financing  for a multinational corporation 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5A5098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5A5098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Explain  methods of preventing agency problem in multinational corporation </w:t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5A5098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A509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50654" w:rsidRPr="009A4D6C" w:rsidRDefault="00550654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550654" w:rsidRPr="009A4D6C" w:rsidRDefault="00550654" w:rsidP="0062101E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State and explain the various types of foreign exchange markets </w:t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62101E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62101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62101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9A4D6C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Discuss seven methods that a multinational company can use to reduce exposure to host government takeovers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ab/>
      </w:r>
      <w:r w:rsidR="00DC7A0B">
        <w:rPr>
          <w:rFonts w:asciiTheme="majorBidi" w:hAnsiTheme="majorBidi" w:cstheme="majorBidi"/>
          <w:b/>
          <w:bCs/>
          <w:sz w:val="24"/>
          <w:szCs w:val="24"/>
        </w:rPr>
        <w:t xml:space="preserve">         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DC7A0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A4D6C" w:rsidRDefault="009A4D6C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50654" w:rsidRPr="009A4D6C" w:rsidRDefault="00550654" w:rsidP="009A4D6C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/>
          <w:bCs/>
          <w:sz w:val="24"/>
          <w:szCs w:val="24"/>
        </w:rPr>
        <w:t>QUESTION SIX</w:t>
      </w:r>
    </w:p>
    <w:p w:rsidR="00550654" w:rsidRPr="009A4D6C" w:rsidRDefault="00550654" w:rsidP="001C7E27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Discuss the impact of using a single currency  on financial flows within an economic block 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9A4D6C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</w:t>
      </w:r>
      <w:r w:rsidR="001C7E27">
        <w:rPr>
          <w:rFonts w:asciiTheme="majorBidi" w:hAnsiTheme="majorBidi" w:cstheme="majorBidi"/>
          <w:bCs/>
          <w:sz w:val="24"/>
          <w:szCs w:val="24"/>
        </w:rPr>
        <w:t xml:space="preserve">            </w:t>
      </w:r>
      <w:r w:rsidR="001C7E2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1C7E2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9A4D6C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Write short notes on the following agencies indicating how they facilitate international flow of funds :</w:t>
      </w:r>
    </w:p>
    <w:p w:rsidR="00550654" w:rsidRPr="009A4D6C" w:rsidRDefault="00550654" w:rsidP="009A4D6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 xml:space="preserve">Bank of </w:t>
      </w:r>
      <w:r w:rsidR="009A4D6C" w:rsidRPr="009A4D6C">
        <w:rPr>
          <w:rFonts w:asciiTheme="majorBidi" w:hAnsiTheme="majorBidi" w:cstheme="majorBidi"/>
          <w:bCs/>
          <w:sz w:val="24"/>
          <w:szCs w:val="24"/>
        </w:rPr>
        <w:t>international settlement</w:t>
      </w:r>
    </w:p>
    <w:p w:rsidR="00550654" w:rsidRPr="009A4D6C" w:rsidRDefault="00550654" w:rsidP="009A4D6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International finance corporation</w:t>
      </w:r>
    </w:p>
    <w:p w:rsidR="00550654" w:rsidRPr="009A4D6C" w:rsidRDefault="00550654" w:rsidP="009A4D6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World trade organization</w:t>
      </w:r>
    </w:p>
    <w:p w:rsidR="00550654" w:rsidRPr="009A4D6C" w:rsidRDefault="00550654" w:rsidP="009A4D6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4D6C">
        <w:rPr>
          <w:rFonts w:asciiTheme="majorBidi" w:hAnsiTheme="majorBidi" w:cstheme="majorBidi"/>
          <w:bCs/>
          <w:sz w:val="24"/>
          <w:szCs w:val="24"/>
        </w:rPr>
        <w:t>International monetary fund</w:t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Pr="009A4D6C">
        <w:rPr>
          <w:rFonts w:asciiTheme="majorBidi" w:hAnsiTheme="majorBidi" w:cstheme="majorBidi"/>
          <w:bCs/>
          <w:sz w:val="24"/>
          <w:szCs w:val="24"/>
        </w:rPr>
        <w:tab/>
      </w:r>
      <w:r w:rsidR="001C7E27">
        <w:rPr>
          <w:rFonts w:asciiTheme="majorBidi" w:hAnsiTheme="majorBidi" w:cstheme="majorBidi"/>
          <w:bCs/>
          <w:sz w:val="24"/>
          <w:szCs w:val="24"/>
        </w:rPr>
        <w:tab/>
        <w:t xml:space="preserve">         </w:t>
      </w:r>
      <w:r w:rsidR="001C7E2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A4D6C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1C7E2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50654" w:rsidRPr="009A4D6C" w:rsidRDefault="00550654" w:rsidP="009A4D6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550654" w:rsidRPr="009A4D6C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02" w:rsidRDefault="00BA0902">
      <w:pPr>
        <w:spacing w:after="0" w:line="240" w:lineRule="auto"/>
      </w:pPr>
      <w:r>
        <w:separator/>
      </w:r>
    </w:p>
  </w:endnote>
  <w:endnote w:type="continuationSeparator" w:id="1">
    <w:p w:rsidR="00BA0902" w:rsidRDefault="00BA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7" w:rsidRDefault="007A38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A6588B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</w:t>
        </w:r>
        <w:r w:rsidR="00A6588B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A6588B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A6588B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A6588B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7A38C7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FE5964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BA0902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7" w:rsidRDefault="007A3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02" w:rsidRDefault="00BA0902">
      <w:pPr>
        <w:spacing w:after="0" w:line="240" w:lineRule="auto"/>
      </w:pPr>
      <w:r>
        <w:separator/>
      </w:r>
    </w:p>
  </w:footnote>
  <w:footnote w:type="continuationSeparator" w:id="1">
    <w:p w:rsidR="00BA0902" w:rsidRDefault="00BA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FE59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7A38C7">
      <w:t>/039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FE59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362284E"/>
    <w:lvl w:ilvl="0" w:tplc="AB102B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26E9D76"/>
    <w:lvl w:ilvl="0" w:tplc="572222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70F8506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171606CE"/>
    <w:lvl w:ilvl="0" w:tplc="897A8B4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E522DB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0000006"/>
    <w:multiLevelType w:val="hybridMultilevel"/>
    <w:tmpl w:val="C87CDE18"/>
    <w:lvl w:ilvl="0" w:tplc="B97ECC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2C3E"/>
    <w:multiLevelType w:val="hybridMultilevel"/>
    <w:tmpl w:val="2EF4CEB8"/>
    <w:lvl w:ilvl="0" w:tplc="1FDA35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30"/>
  </w:num>
  <w:num w:numId="7">
    <w:abstractNumId w:val="21"/>
  </w:num>
  <w:num w:numId="8">
    <w:abstractNumId w:val="16"/>
  </w:num>
  <w:num w:numId="9">
    <w:abstractNumId w:val="7"/>
  </w:num>
  <w:num w:numId="10">
    <w:abstractNumId w:val="32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5"/>
  </w:num>
  <w:num w:numId="17">
    <w:abstractNumId w:val="33"/>
  </w:num>
  <w:num w:numId="18">
    <w:abstractNumId w:val="34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6"/>
  </w:num>
  <w:num w:numId="25">
    <w:abstractNumId w:val="25"/>
  </w:num>
  <w:num w:numId="26">
    <w:abstractNumId w:val="19"/>
  </w:num>
  <w:num w:numId="27">
    <w:abstractNumId w:val="29"/>
  </w:num>
  <w:num w:numId="28">
    <w:abstractNumId w:val="27"/>
  </w:num>
  <w:num w:numId="29">
    <w:abstractNumId w:val="24"/>
  </w:num>
  <w:num w:numId="30">
    <w:abstractNumId w:val="31"/>
  </w:num>
  <w:num w:numId="31">
    <w:abstractNumId w:val="19"/>
  </w:num>
  <w:num w:numId="32">
    <w:abstractNumId w:val="36"/>
  </w:num>
  <w:num w:numId="33">
    <w:abstractNumId w:val="29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0"/>
  </w:num>
  <w:num w:numId="39">
    <w:abstractNumId w:val="28"/>
  </w:num>
  <w:num w:numId="40">
    <w:abstractNumId w:val="2"/>
  </w:num>
  <w:num w:numId="41">
    <w:abstractNumId w:val="5"/>
  </w:num>
  <w:num w:numId="42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3495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3089F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C7E27"/>
    <w:rsid w:val="001E636E"/>
    <w:rsid w:val="001F0A21"/>
    <w:rsid w:val="00217D9C"/>
    <w:rsid w:val="0022697E"/>
    <w:rsid w:val="002433B0"/>
    <w:rsid w:val="00277775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B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654"/>
    <w:rsid w:val="00550F4A"/>
    <w:rsid w:val="00551ED6"/>
    <w:rsid w:val="00581B4C"/>
    <w:rsid w:val="005830EF"/>
    <w:rsid w:val="00583366"/>
    <w:rsid w:val="00590D30"/>
    <w:rsid w:val="005A13AD"/>
    <w:rsid w:val="005A3A47"/>
    <w:rsid w:val="005A5098"/>
    <w:rsid w:val="005A7A21"/>
    <w:rsid w:val="005C6B59"/>
    <w:rsid w:val="005D2812"/>
    <w:rsid w:val="005E6FEC"/>
    <w:rsid w:val="005F0FCC"/>
    <w:rsid w:val="005F58BF"/>
    <w:rsid w:val="00603BEB"/>
    <w:rsid w:val="0062101E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5035"/>
    <w:rsid w:val="007175B5"/>
    <w:rsid w:val="00721A5D"/>
    <w:rsid w:val="00722DBC"/>
    <w:rsid w:val="007262DD"/>
    <w:rsid w:val="00727540"/>
    <w:rsid w:val="00740C60"/>
    <w:rsid w:val="00767025"/>
    <w:rsid w:val="0077453C"/>
    <w:rsid w:val="007A38C7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A4D6C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6588B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65802"/>
    <w:rsid w:val="00B764AE"/>
    <w:rsid w:val="00BA0902"/>
    <w:rsid w:val="00BA5488"/>
    <w:rsid w:val="00BC5401"/>
    <w:rsid w:val="00BD7285"/>
    <w:rsid w:val="00C02AA9"/>
    <w:rsid w:val="00C46464"/>
    <w:rsid w:val="00C63336"/>
    <w:rsid w:val="00C67533"/>
    <w:rsid w:val="00C87379"/>
    <w:rsid w:val="00C87B27"/>
    <w:rsid w:val="00CB5170"/>
    <w:rsid w:val="00CC4C50"/>
    <w:rsid w:val="00CE5820"/>
    <w:rsid w:val="00CF3209"/>
    <w:rsid w:val="00D12DC3"/>
    <w:rsid w:val="00D31199"/>
    <w:rsid w:val="00D33DAD"/>
    <w:rsid w:val="00D47D04"/>
    <w:rsid w:val="00D663A9"/>
    <w:rsid w:val="00D81434"/>
    <w:rsid w:val="00D85F0A"/>
    <w:rsid w:val="00D91698"/>
    <w:rsid w:val="00D9188A"/>
    <w:rsid w:val="00DA1D7C"/>
    <w:rsid w:val="00DA3E7D"/>
    <w:rsid w:val="00DB53A4"/>
    <w:rsid w:val="00DC155E"/>
    <w:rsid w:val="00DC36CB"/>
    <w:rsid w:val="00DC7A0B"/>
    <w:rsid w:val="00DD18BF"/>
    <w:rsid w:val="00DE0EBB"/>
    <w:rsid w:val="00DE5AC9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202</cp:revision>
  <cp:lastPrinted>2016-11-24T09:20:00Z</cp:lastPrinted>
  <dcterms:created xsi:type="dcterms:W3CDTF">2015-01-06T14:30:00Z</dcterms:created>
  <dcterms:modified xsi:type="dcterms:W3CDTF">2018-08-03T08:23:00Z</dcterms:modified>
</cp:coreProperties>
</file>