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A7F97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A7F97">
        <w:rPr>
          <w:rFonts w:ascii="Arial" w:hAnsi="Arial" w:cs="Arial"/>
          <w:b/>
          <w:sz w:val="24"/>
          <w:szCs w:val="24"/>
        </w:rPr>
        <w:t>INS 441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A7F97" w:rsidRPr="008A7F97">
        <w:rPr>
          <w:rFonts w:ascii="Arial" w:hAnsi="Arial" w:cs="Arial"/>
          <w:b/>
          <w:sz w:val="24"/>
          <w:szCs w:val="24"/>
        </w:rPr>
        <w:t>ADVERTISING MEDIA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A7F9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01A3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41067B" w:rsidRDefault="00E16478" w:rsidP="0041067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1067B">
        <w:rPr>
          <w:rFonts w:ascii="Times New Roman" w:hAnsi="Times New Roman"/>
          <w:b/>
          <w:sz w:val="24"/>
          <w:szCs w:val="24"/>
        </w:rPr>
        <w:t>QUESTION ONE (COMPULSORY)</w:t>
      </w:r>
    </w:p>
    <w:p w:rsidR="0041067B" w:rsidRPr="0041067B" w:rsidRDefault="0041067B" w:rsidP="0041067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What is advertising media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41067B">
        <w:rPr>
          <w:rFonts w:ascii="Times New Roman" w:hAnsi="Times New Roman"/>
          <w:b/>
          <w:sz w:val="24"/>
          <w:szCs w:val="24"/>
        </w:rPr>
        <w:t xml:space="preserve"> (1</w:t>
      </w:r>
      <w:r w:rsidRPr="0041067B">
        <w:rPr>
          <w:rFonts w:ascii="Times New Roman" w:hAnsi="Times New Roman"/>
          <w:b/>
          <w:sz w:val="24"/>
          <w:szCs w:val="24"/>
        </w:rPr>
        <w:t xml:space="preserve"> </w:t>
      </w:r>
      <w:r w:rsidRPr="0041067B">
        <w:rPr>
          <w:rFonts w:ascii="Times New Roman" w:hAnsi="Times New Roman"/>
          <w:b/>
          <w:sz w:val="24"/>
          <w:szCs w:val="24"/>
        </w:rPr>
        <w:t>mark)</w:t>
      </w:r>
    </w:p>
    <w:p w:rsidR="0041067B" w:rsidRPr="0041067B" w:rsidRDefault="0041067B" w:rsidP="0041067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Explain the following active participants in advertising industry.</w:t>
      </w:r>
    </w:p>
    <w:p w:rsidR="0041067B" w:rsidRPr="0041067B" w:rsidRDefault="0041067B" w:rsidP="0041067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Advertiser.</w:t>
      </w:r>
    </w:p>
    <w:p w:rsidR="0041067B" w:rsidRPr="0041067B" w:rsidRDefault="0041067B" w:rsidP="0041067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Target Audience.</w:t>
      </w:r>
    </w:p>
    <w:p w:rsidR="0041067B" w:rsidRDefault="0041067B" w:rsidP="0041067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 Agencies.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41067B">
        <w:rPr>
          <w:rFonts w:ascii="Times New Roman" w:hAnsi="Times New Roman"/>
          <w:b/>
          <w:sz w:val="24"/>
          <w:szCs w:val="24"/>
        </w:rPr>
        <w:t>(9 Marks)</w:t>
      </w:r>
    </w:p>
    <w:p w:rsidR="0041067B" w:rsidRPr="0041067B" w:rsidRDefault="0041067B" w:rsidP="0041067B">
      <w:pPr>
        <w:spacing w:before="120" w:after="120" w:line="36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Pr="0041067B">
        <w:rPr>
          <w:rFonts w:ascii="Times New Roman" w:hAnsi="Times New Roman"/>
          <w:sz w:val="24"/>
          <w:szCs w:val="24"/>
        </w:rPr>
        <w:t>Define the term advertising and explai</w:t>
      </w:r>
      <w:r w:rsidRPr="0041067B">
        <w:rPr>
          <w:rFonts w:ascii="Times New Roman" w:hAnsi="Times New Roman"/>
          <w:sz w:val="24"/>
          <w:szCs w:val="24"/>
        </w:rPr>
        <w:t xml:space="preserve">n its evolution and development                            </w:t>
      </w:r>
      <w:r w:rsidRPr="0041067B">
        <w:rPr>
          <w:rFonts w:ascii="Times New Roman" w:hAnsi="Times New Roman"/>
          <w:b/>
          <w:sz w:val="24"/>
          <w:szCs w:val="24"/>
        </w:rPr>
        <w:t>(10 Marks)</w:t>
      </w: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1067B">
        <w:rPr>
          <w:rFonts w:ascii="Times New Roman" w:hAnsi="Times New Roman"/>
          <w:sz w:val="24"/>
          <w:szCs w:val="24"/>
        </w:rPr>
        <w:t>d)  Identify and explain any five types of advertising.</w:t>
      </w:r>
      <w:r w:rsidRPr="0041067B">
        <w:rPr>
          <w:rFonts w:ascii="Times New Roman" w:hAnsi="Times New Roman"/>
          <w:sz w:val="24"/>
          <w:szCs w:val="24"/>
        </w:rPr>
        <w:tab/>
        <w:t xml:space="preserve">          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1067B">
        <w:rPr>
          <w:rFonts w:ascii="Times New Roman" w:hAnsi="Times New Roman"/>
          <w:b/>
          <w:sz w:val="24"/>
          <w:szCs w:val="24"/>
        </w:rPr>
        <w:t>(10 Marks)</w:t>
      </w: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67B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41067B" w:rsidRDefault="0041067B" w:rsidP="0041067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Discuss five factors to consider when selecting media for advertising.</w:t>
      </w:r>
      <w:r w:rsidRPr="00410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1067B">
        <w:rPr>
          <w:rFonts w:ascii="Times New Roman" w:hAnsi="Times New Roman"/>
          <w:b/>
          <w:sz w:val="24"/>
          <w:szCs w:val="24"/>
        </w:rPr>
        <w:t xml:space="preserve">(10 </w:t>
      </w:r>
      <w:r w:rsidRPr="0041067B">
        <w:rPr>
          <w:rFonts w:ascii="Times New Roman" w:hAnsi="Times New Roman"/>
          <w:b/>
          <w:sz w:val="24"/>
          <w:szCs w:val="24"/>
        </w:rPr>
        <w:t>marks)</w:t>
      </w:r>
    </w:p>
    <w:p w:rsidR="0041067B" w:rsidRPr="0041067B" w:rsidRDefault="0041067B" w:rsidP="0041067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Explain the role of advertising in the marketi</w:t>
      </w:r>
      <w:r>
        <w:rPr>
          <w:rFonts w:ascii="Times New Roman" w:hAnsi="Times New Roman"/>
          <w:sz w:val="24"/>
          <w:szCs w:val="24"/>
        </w:rPr>
        <w:t>ng mix and product life cycle.</w:t>
      </w:r>
      <w:r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b/>
          <w:sz w:val="24"/>
          <w:szCs w:val="24"/>
        </w:rPr>
        <w:t>(10 Marks)</w:t>
      </w:r>
      <w:r w:rsidRPr="0041067B">
        <w:rPr>
          <w:rFonts w:ascii="Times New Roman" w:hAnsi="Times New Roman"/>
          <w:b/>
          <w:sz w:val="24"/>
          <w:szCs w:val="24"/>
        </w:rPr>
        <w:tab/>
      </w:r>
    </w:p>
    <w:p w:rsid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67B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Explain the reasons for the increase of the use of internet for advertising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41067B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067B">
        <w:rPr>
          <w:rFonts w:ascii="Times New Roman" w:hAnsi="Times New Roman"/>
          <w:b/>
          <w:sz w:val="24"/>
          <w:szCs w:val="24"/>
        </w:rPr>
        <w:t>marks)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b/>
          <w:sz w:val="24"/>
          <w:szCs w:val="24"/>
        </w:rPr>
        <w:t>QUESTION FOUR</w:t>
      </w:r>
    </w:p>
    <w:p w:rsidR="0041067B" w:rsidRPr="0041067B" w:rsidRDefault="0041067B" w:rsidP="0041067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bCs/>
          <w:sz w:val="24"/>
          <w:szCs w:val="24"/>
        </w:rPr>
        <w:t xml:space="preserve">    </w:t>
      </w:r>
      <w:r w:rsidRPr="0041067B">
        <w:rPr>
          <w:rFonts w:ascii="Times New Roman" w:hAnsi="Times New Roman"/>
          <w:sz w:val="24"/>
          <w:szCs w:val="24"/>
        </w:rPr>
        <w:t>Discuss the social-economic benefits of advertising in Kenya.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1067B">
        <w:rPr>
          <w:rFonts w:ascii="Times New Roman" w:hAnsi="Times New Roman"/>
          <w:b/>
          <w:sz w:val="24"/>
          <w:szCs w:val="24"/>
        </w:rPr>
        <w:t>(20 Marks)</w:t>
      </w:r>
    </w:p>
    <w:p w:rsid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67B" w:rsidRPr="0041067B" w:rsidRDefault="0041067B" w:rsidP="0041067B">
      <w:pPr>
        <w:tabs>
          <w:tab w:val="left" w:pos="2520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67B">
        <w:rPr>
          <w:rFonts w:ascii="Times New Roman" w:hAnsi="Times New Roman"/>
          <w:b/>
          <w:sz w:val="24"/>
          <w:szCs w:val="24"/>
        </w:rPr>
        <w:t>QUESTION FIVE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</w:r>
    </w:p>
    <w:p w:rsidR="0041067B" w:rsidRPr="0041067B" w:rsidRDefault="0041067B" w:rsidP="0041067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 xml:space="preserve">Explain the following advertisement theories. </w:t>
      </w:r>
    </w:p>
    <w:p w:rsidR="0041067B" w:rsidRPr="0041067B" w:rsidRDefault="0041067B" w:rsidP="0041067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AIDA</w:t>
      </w:r>
    </w:p>
    <w:p w:rsidR="0041067B" w:rsidRPr="0041067B" w:rsidRDefault="0041067B" w:rsidP="0041067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 xml:space="preserve">DOGMAR                                                            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1067B">
        <w:rPr>
          <w:rFonts w:ascii="Times New Roman" w:hAnsi="Times New Roman"/>
          <w:b/>
          <w:sz w:val="24"/>
          <w:szCs w:val="24"/>
        </w:rPr>
        <w:t>(12</w:t>
      </w:r>
      <w:r w:rsidRPr="0041067B">
        <w:rPr>
          <w:rFonts w:ascii="Times New Roman" w:hAnsi="Times New Roman"/>
          <w:b/>
          <w:sz w:val="24"/>
          <w:szCs w:val="24"/>
        </w:rPr>
        <w:t xml:space="preserve"> </w:t>
      </w:r>
      <w:r w:rsidRPr="0041067B">
        <w:rPr>
          <w:rFonts w:ascii="Times New Roman" w:hAnsi="Times New Roman"/>
          <w:b/>
          <w:sz w:val="24"/>
          <w:szCs w:val="24"/>
        </w:rPr>
        <w:t>marks)</w:t>
      </w:r>
    </w:p>
    <w:p w:rsidR="0041067B" w:rsidRPr="0041067B" w:rsidRDefault="0041067B" w:rsidP="0041067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Describe the following types of advertisement given specific Kenyan examples</w:t>
      </w:r>
    </w:p>
    <w:p w:rsidR="0041067B" w:rsidRPr="0041067B" w:rsidRDefault="0041067B" w:rsidP="0041067B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ATL Above the line</w:t>
      </w:r>
    </w:p>
    <w:p w:rsidR="0041067B" w:rsidRPr="0041067B" w:rsidRDefault="0041067B" w:rsidP="0041067B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>BTL Below the Line</w:t>
      </w:r>
    </w:p>
    <w:p w:rsidR="0041067B" w:rsidRPr="0041067B" w:rsidRDefault="0041067B" w:rsidP="0041067B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 xml:space="preserve">TTL Through the Line     </w:t>
      </w:r>
    </w:p>
    <w:p w:rsidR="0041067B" w:rsidRPr="0041067B" w:rsidRDefault="0041067B" w:rsidP="00E16478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1067B">
        <w:rPr>
          <w:rFonts w:ascii="Times New Roman" w:hAnsi="Times New Roman"/>
          <w:sz w:val="24"/>
          <w:szCs w:val="24"/>
        </w:rPr>
        <w:t xml:space="preserve">Advertising mix                             </w:t>
      </w:r>
      <w:r w:rsidRPr="0041067B">
        <w:rPr>
          <w:rFonts w:ascii="Times New Roman" w:hAnsi="Times New Roman"/>
          <w:sz w:val="24"/>
          <w:szCs w:val="24"/>
        </w:rPr>
        <w:tab/>
      </w:r>
      <w:r w:rsidRPr="0041067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1067B">
        <w:rPr>
          <w:rFonts w:ascii="Times New Roman" w:hAnsi="Times New Roman"/>
          <w:sz w:val="24"/>
          <w:szCs w:val="24"/>
        </w:rPr>
        <w:t xml:space="preserve">   </w:t>
      </w:r>
      <w:r w:rsidRPr="0041067B">
        <w:rPr>
          <w:rFonts w:ascii="Times New Roman" w:hAnsi="Times New Roman"/>
          <w:b/>
          <w:sz w:val="24"/>
          <w:szCs w:val="24"/>
        </w:rPr>
        <w:t>(8</w:t>
      </w:r>
      <w:r w:rsidRPr="0041067B">
        <w:rPr>
          <w:rFonts w:ascii="Times New Roman" w:hAnsi="Times New Roman"/>
          <w:b/>
          <w:sz w:val="24"/>
          <w:szCs w:val="24"/>
        </w:rPr>
        <w:t xml:space="preserve"> </w:t>
      </w:r>
      <w:r w:rsidRPr="0041067B">
        <w:rPr>
          <w:rFonts w:ascii="Times New Roman" w:hAnsi="Times New Roman"/>
          <w:b/>
          <w:sz w:val="24"/>
          <w:szCs w:val="24"/>
        </w:rPr>
        <w:t>marks)</w:t>
      </w:r>
    </w:p>
    <w:sectPr w:rsidR="0041067B" w:rsidRPr="0041067B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37" w:rsidRDefault="00A01A37">
      <w:pPr>
        <w:spacing w:after="0" w:line="240" w:lineRule="auto"/>
      </w:pPr>
      <w:r>
        <w:separator/>
      </w:r>
    </w:p>
  </w:endnote>
  <w:endnote w:type="continuationSeparator" w:id="0">
    <w:p w:rsidR="00A01A37" w:rsidRDefault="00A0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A01A3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7A2FA2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A01A37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37" w:rsidRDefault="00A01A37">
      <w:pPr>
        <w:spacing w:after="0" w:line="240" w:lineRule="auto"/>
      </w:pPr>
      <w:r>
        <w:separator/>
      </w:r>
    </w:p>
  </w:footnote>
  <w:footnote w:type="continuationSeparator" w:id="0">
    <w:p w:rsidR="00A01A37" w:rsidRDefault="00A0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01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01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4E7B"/>
    <w:multiLevelType w:val="hybridMultilevel"/>
    <w:tmpl w:val="F98C36D2"/>
    <w:lvl w:ilvl="0" w:tplc="0809001B">
      <w:start w:val="1"/>
      <w:numFmt w:val="lowerRoman"/>
      <w:lvlText w:val="%1."/>
      <w:lvlJc w:val="right"/>
      <w:pPr>
        <w:ind w:left="1637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42F20"/>
    <w:multiLevelType w:val="hybridMultilevel"/>
    <w:tmpl w:val="BE58D6A4"/>
    <w:lvl w:ilvl="0" w:tplc="0BB682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0BB9"/>
    <w:multiLevelType w:val="hybridMultilevel"/>
    <w:tmpl w:val="FE26C140"/>
    <w:lvl w:ilvl="0" w:tplc="630AD604">
      <w:start w:val="10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>
    <w:nsid w:val="5E634962"/>
    <w:multiLevelType w:val="hybridMultilevel"/>
    <w:tmpl w:val="29E0ECC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7584"/>
    <w:multiLevelType w:val="hybridMultilevel"/>
    <w:tmpl w:val="0770A38C"/>
    <w:lvl w:ilvl="0" w:tplc="A8AEAB7A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4006FAE"/>
    <w:multiLevelType w:val="hybridMultilevel"/>
    <w:tmpl w:val="F438A6CA"/>
    <w:lvl w:ilvl="0" w:tplc="16F86F94">
      <w:start w:val="1"/>
      <w:numFmt w:val="lowerRoman"/>
      <w:lvlText w:val="%1."/>
      <w:lvlJc w:val="left"/>
      <w:pPr>
        <w:ind w:left="144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7B4FA0"/>
    <w:multiLevelType w:val="hybridMultilevel"/>
    <w:tmpl w:val="C220F5B2"/>
    <w:lvl w:ilvl="0" w:tplc="21647722">
      <w:start w:val="1"/>
      <w:numFmt w:val="lowerRoman"/>
      <w:lvlText w:val="%1."/>
      <w:lvlJc w:val="left"/>
      <w:pPr>
        <w:ind w:left="720" w:hanging="360"/>
      </w:pPr>
    </w:lvl>
    <w:lvl w:ilvl="1" w:tplc="21647722">
      <w:start w:val="1"/>
      <w:numFmt w:val="lowerRoman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67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2FA2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A7F97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1A37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1067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C5E8-FA9E-4FAC-A792-2CB2DDDB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2020-02-13T11:08:00Z</cp:lastPrinted>
  <dcterms:created xsi:type="dcterms:W3CDTF">2015-01-06T14:30:00Z</dcterms:created>
  <dcterms:modified xsi:type="dcterms:W3CDTF">2020-02-13T11:10:00Z</dcterms:modified>
</cp:coreProperties>
</file>