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FE2E6" w14:textId="77777777" w:rsidR="009722A3" w:rsidRPr="001E5E9D" w:rsidRDefault="009722A3" w:rsidP="009722A3">
      <w:pPr>
        <w:jc w:val="center"/>
        <w:rPr>
          <w:b/>
          <w:sz w:val="32"/>
          <w:szCs w:val="32"/>
        </w:rPr>
      </w:pPr>
      <w:r w:rsidRPr="001E5E9D">
        <w:rPr>
          <w:rFonts w:eastAsia="Times New Roman"/>
          <w:noProof/>
          <w:lang w:val="en-US"/>
        </w:rPr>
        <w:drawing>
          <wp:inline distT="0" distB="0" distL="0" distR="0" wp14:anchorId="36298F9C" wp14:editId="73773753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85D8" w14:textId="77777777" w:rsidR="009722A3" w:rsidRPr="001E5E9D" w:rsidRDefault="009722A3" w:rsidP="009722A3">
      <w:pPr>
        <w:jc w:val="center"/>
        <w:rPr>
          <w:b/>
          <w:sz w:val="36"/>
          <w:szCs w:val="36"/>
        </w:rPr>
      </w:pPr>
      <w:r w:rsidRPr="001E5E9D">
        <w:rPr>
          <w:b/>
          <w:sz w:val="36"/>
          <w:szCs w:val="36"/>
        </w:rPr>
        <w:t>GARISSA UNIVERSITY</w:t>
      </w:r>
    </w:p>
    <w:p w14:paraId="5C4B85B6" w14:textId="77777777" w:rsidR="009722A3" w:rsidRPr="001E5E9D" w:rsidRDefault="009722A3" w:rsidP="009722A3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14:paraId="58557394" w14:textId="77777777" w:rsidR="009722A3" w:rsidRPr="001E5E9D" w:rsidRDefault="009722A3" w:rsidP="009722A3">
      <w:pPr>
        <w:pStyle w:val="NoSpacing"/>
        <w:jc w:val="center"/>
        <w:rPr>
          <w:b/>
          <w:sz w:val="32"/>
          <w:szCs w:val="32"/>
          <w:lang w:val="en-GB"/>
        </w:rPr>
      </w:pPr>
    </w:p>
    <w:p w14:paraId="613FD426" w14:textId="77777777" w:rsidR="009722A3" w:rsidRPr="001E5E9D" w:rsidRDefault="009722A3" w:rsidP="009722A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14:paraId="68BA9868" w14:textId="2E3B92F1" w:rsidR="009722A3" w:rsidRPr="001E5E9D" w:rsidRDefault="009722A3" w:rsidP="009722A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14:paraId="5975CF7B" w14:textId="77777777" w:rsidR="009722A3" w:rsidRPr="001E5E9D" w:rsidRDefault="009722A3" w:rsidP="009722A3">
      <w:pPr>
        <w:pStyle w:val="NoSpacing"/>
        <w:jc w:val="center"/>
        <w:rPr>
          <w:b/>
          <w:sz w:val="28"/>
          <w:szCs w:val="28"/>
          <w:lang w:val="en-GB"/>
        </w:rPr>
      </w:pPr>
    </w:p>
    <w:p w14:paraId="17A58BA3" w14:textId="77777777" w:rsidR="009722A3" w:rsidRPr="001E5E9D" w:rsidRDefault="009722A3" w:rsidP="009722A3">
      <w:pPr>
        <w:spacing w:after="0"/>
        <w:jc w:val="center"/>
        <w:rPr>
          <w:b/>
          <w:sz w:val="28"/>
          <w:szCs w:val="28"/>
        </w:rPr>
      </w:pPr>
      <w:r w:rsidRPr="001E5E9D">
        <w:rPr>
          <w:b/>
          <w:sz w:val="28"/>
          <w:szCs w:val="28"/>
        </w:rPr>
        <w:t>SCHOOL OF ARTS AND SOCIAL SCIENCES</w:t>
      </w:r>
    </w:p>
    <w:p w14:paraId="44EA998C" w14:textId="77777777" w:rsidR="009722A3" w:rsidRPr="001E5E9D" w:rsidRDefault="009722A3" w:rsidP="009722A3">
      <w:pPr>
        <w:jc w:val="center"/>
        <w:rPr>
          <w:b/>
          <w:sz w:val="28"/>
          <w:szCs w:val="28"/>
        </w:rPr>
      </w:pPr>
    </w:p>
    <w:p w14:paraId="77116593" w14:textId="346C0DCA" w:rsidR="009722A3" w:rsidRPr="001E5E9D" w:rsidRDefault="009722A3" w:rsidP="00972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CODE: REL 423</w:t>
      </w:r>
    </w:p>
    <w:p w14:paraId="7172B0CF" w14:textId="68C70189" w:rsidR="009722A3" w:rsidRPr="001E5E9D" w:rsidRDefault="009722A3" w:rsidP="009722A3">
      <w:pPr>
        <w:ind w:left="1701" w:hanging="1701"/>
        <w:rPr>
          <w:b/>
          <w:sz w:val="28"/>
          <w:szCs w:val="28"/>
        </w:rPr>
      </w:pPr>
      <w:r w:rsidRPr="001E5E9D">
        <w:rPr>
          <w:b/>
          <w:sz w:val="28"/>
          <w:szCs w:val="28"/>
        </w:rPr>
        <w:t xml:space="preserve">COURSE TITLE: </w:t>
      </w:r>
      <w:r>
        <w:rPr>
          <w:b/>
          <w:sz w:val="28"/>
          <w:szCs w:val="28"/>
        </w:rPr>
        <w:t>YOUTH AND RELIGION</w:t>
      </w:r>
    </w:p>
    <w:p w14:paraId="57F5F181" w14:textId="77777777" w:rsidR="009722A3" w:rsidRPr="001E5E9D" w:rsidRDefault="009722A3" w:rsidP="009722A3">
      <w:pPr>
        <w:rPr>
          <w:b/>
          <w:sz w:val="28"/>
          <w:szCs w:val="28"/>
        </w:rPr>
      </w:pPr>
      <w:r w:rsidRPr="001E5E9D">
        <w:rPr>
          <w:b/>
          <w:sz w:val="28"/>
          <w:szCs w:val="28"/>
        </w:rPr>
        <w:t>EXAMINATION DURATION: 2 HOURS</w:t>
      </w:r>
    </w:p>
    <w:p w14:paraId="113EC8E5" w14:textId="77777777" w:rsidR="009722A3" w:rsidRPr="001E5E9D" w:rsidRDefault="009722A3" w:rsidP="009722A3">
      <w:pPr>
        <w:rPr>
          <w:b/>
          <w:sz w:val="28"/>
          <w:szCs w:val="28"/>
        </w:rPr>
      </w:pPr>
      <w:r w:rsidRPr="001E5E9D">
        <w:rPr>
          <w:b/>
          <w:sz w:val="28"/>
          <w:szCs w:val="28"/>
        </w:rPr>
        <w:t>MODE OF STUDY: SCHOOL-BASED</w:t>
      </w:r>
    </w:p>
    <w:p w14:paraId="30ADA34D" w14:textId="77777777" w:rsidR="009722A3" w:rsidRPr="001E5E9D" w:rsidRDefault="009722A3" w:rsidP="009722A3">
      <w:pPr>
        <w:rPr>
          <w:b/>
          <w:sz w:val="28"/>
          <w:szCs w:val="28"/>
        </w:rPr>
      </w:pPr>
      <w:r w:rsidRPr="001E5E9D">
        <w:rPr>
          <w:b/>
          <w:sz w:val="28"/>
          <w:szCs w:val="28"/>
        </w:rPr>
        <w:t>DATE:</w:t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</w:r>
      <w:r w:rsidRPr="001E5E9D">
        <w:rPr>
          <w:b/>
          <w:sz w:val="28"/>
          <w:szCs w:val="28"/>
        </w:rPr>
        <w:tab/>
        <w:t xml:space="preserve">TIME: </w:t>
      </w:r>
    </w:p>
    <w:p w14:paraId="105E9DF6" w14:textId="77777777" w:rsidR="009722A3" w:rsidRPr="001E5E9D" w:rsidRDefault="009722A3" w:rsidP="009722A3"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F925B52" wp14:editId="6CC62F7B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FF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A186198" wp14:editId="6464CAE0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8013" id="Straight Arrow Connector 3" o:spid="_x0000_s1026" type="#_x0000_t32" style="position:absolute;margin-left:-19.3pt;margin-top:14.3pt;width:484.6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14:paraId="18DEA9CE" w14:textId="77777777" w:rsidR="009722A3" w:rsidRPr="001E5E9D" w:rsidRDefault="009722A3" w:rsidP="009722A3">
      <w:pPr>
        <w:spacing w:after="0"/>
        <w:rPr>
          <w:rFonts w:ascii="Times New Roman" w:hAnsi="Times New Roman"/>
          <w:b/>
          <w:szCs w:val="24"/>
        </w:rPr>
      </w:pPr>
      <w:r w:rsidRPr="001E5E9D">
        <w:rPr>
          <w:rFonts w:ascii="Times New Roman" w:hAnsi="Times New Roman"/>
          <w:b/>
          <w:szCs w:val="24"/>
        </w:rPr>
        <w:t>INSTRUCTIONS TO CANDIDATES</w:t>
      </w:r>
    </w:p>
    <w:p w14:paraId="31250998" w14:textId="77777777" w:rsidR="009722A3" w:rsidRPr="001E5E9D" w:rsidRDefault="009722A3" w:rsidP="009722A3">
      <w:pPr>
        <w:pStyle w:val="ListParagraph"/>
        <w:numPr>
          <w:ilvl w:val="0"/>
          <w:numId w:val="10"/>
        </w:numPr>
        <w:ind w:left="360"/>
        <w:rPr>
          <w:rFonts w:ascii="Calibri" w:hAnsi="Calibri"/>
          <w:b/>
          <w:szCs w:val="24"/>
        </w:rPr>
      </w:pPr>
      <w:r w:rsidRPr="001E5E9D">
        <w:rPr>
          <w:b/>
          <w:szCs w:val="24"/>
        </w:rPr>
        <w:t>This examination has FIVE (5) questions.</w:t>
      </w:r>
    </w:p>
    <w:p w14:paraId="74EDEA2D" w14:textId="77777777" w:rsidR="009722A3" w:rsidRPr="001E5E9D" w:rsidRDefault="009722A3" w:rsidP="009722A3">
      <w:pPr>
        <w:pStyle w:val="ListParagraph"/>
        <w:numPr>
          <w:ilvl w:val="0"/>
          <w:numId w:val="10"/>
        </w:numPr>
        <w:ind w:left="360"/>
        <w:rPr>
          <w:b/>
          <w:szCs w:val="24"/>
        </w:rPr>
      </w:pPr>
      <w:r w:rsidRPr="001E5E9D">
        <w:rPr>
          <w:b/>
          <w:szCs w:val="24"/>
        </w:rPr>
        <w:t>Question ONE (1) is COMPULSORY.</w:t>
      </w:r>
    </w:p>
    <w:p w14:paraId="663DB802" w14:textId="77777777" w:rsidR="009722A3" w:rsidRPr="001E5E9D" w:rsidRDefault="009722A3" w:rsidP="009722A3">
      <w:pPr>
        <w:pStyle w:val="ListParagraph"/>
        <w:numPr>
          <w:ilvl w:val="0"/>
          <w:numId w:val="10"/>
        </w:numPr>
        <w:ind w:left="360"/>
        <w:rPr>
          <w:b/>
          <w:szCs w:val="24"/>
        </w:rPr>
      </w:pPr>
      <w:r w:rsidRPr="001E5E9D">
        <w:rPr>
          <w:b/>
          <w:szCs w:val="24"/>
        </w:rPr>
        <w:t>Answer any TWO (2) other questions from the remaining FOUR (4).</w:t>
      </w:r>
    </w:p>
    <w:p w14:paraId="68C901B6" w14:textId="77777777" w:rsidR="009722A3" w:rsidRPr="001E5E9D" w:rsidRDefault="009722A3" w:rsidP="009722A3">
      <w:pPr>
        <w:pStyle w:val="ListParagraph"/>
        <w:numPr>
          <w:ilvl w:val="0"/>
          <w:numId w:val="10"/>
        </w:numPr>
        <w:ind w:left="360"/>
        <w:rPr>
          <w:b/>
          <w:szCs w:val="24"/>
        </w:rPr>
      </w:pPr>
      <w:r w:rsidRPr="001E5E9D">
        <w:rPr>
          <w:b/>
          <w:szCs w:val="24"/>
        </w:rPr>
        <w:t>Use diagrams to illustrate your answers whenever necessary.</w:t>
      </w:r>
    </w:p>
    <w:p w14:paraId="02538CEC" w14:textId="77777777" w:rsidR="009722A3" w:rsidRPr="001E5E9D" w:rsidRDefault="009722A3" w:rsidP="009722A3">
      <w:pPr>
        <w:pStyle w:val="ListParagraph"/>
        <w:numPr>
          <w:ilvl w:val="0"/>
          <w:numId w:val="10"/>
        </w:numPr>
        <w:ind w:left="360"/>
        <w:rPr>
          <w:b/>
          <w:szCs w:val="24"/>
        </w:rPr>
      </w:pPr>
      <w:r w:rsidRPr="001E5E9D">
        <w:rPr>
          <w:b/>
          <w:szCs w:val="24"/>
        </w:rPr>
        <w:t>Do not carry mobile phones or any other written materials into the examination room.</w:t>
      </w:r>
    </w:p>
    <w:p w14:paraId="5A51D921" w14:textId="77777777" w:rsidR="009722A3" w:rsidRPr="001E5E9D" w:rsidRDefault="009722A3" w:rsidP="009722A3">
      <w:pPr>
        <w:pStyle w:val="ListParagraph"/>
        <w:numPr>
          <w:ilvl w:val="0"/>
          <w:numId w:val="10"/>
        </w:numPr>
        <w:spacing w:after="0"/>
        <w:ind w:left="360"/>
        <w:rPr>
          <w:b/>
          <w:szCs w:val="24"/>
        </w:rPr>
      </w:pPr>
      <w:r w:rsidRPr="001E5E9D">
        <w:rPr>
          <w:b/>
          <w:szCs w:val="24"/>
        </w:rPr>
        <w:t>Do not write on this paper.</w:t>
      </w:r>
    </w:p>
    <w:p w14:paraId="1103A4F4" w14:textId="77777777" w:rsidR="009722A3" w:rsidRDefault="009722A3" w:rsidP="009722A3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This paper consists of Two</w:t>
      </w:r>
      <w:r w:rsidRPr="001E5E9D">
        <w:rPr>
          <w:b/>
          <w:szCs w:val="24"/>
        </w:rPr>
        <w:t xml:space="preserve"> (</w:t>
      </w:r>
      <w:r>
        <w:rPr>
          <w:b/>
          <w:szCs w:val="24"/>
        </w:rPr>
        <w:t>2</w:t>
      </w:r>
      <w:r w:rsidRPr="001E5E9D">
        <w:rPr>
          <w:b/>
          <w:szCs w:val="24"/>
        </w:rPr>
        <w:t>) printed pages</w:t>
      </w:r>
      <w:r w:rsidRPr="001E5E9D">
        <w:rPr>
          <w:b/>
          <w:szCs w:val="24"/>
        </w:rPr>
        <w:tab/>
      </w:r>
      <w:r w:rsidRPr="001E5E9D">
        <w:rPr>
          <w:b/>
          <w:szCs w:val="24"/>
        </w:rPr>
        <w:tab/>
      </w:r>
      <w:r w:rsidRPr="001E5E9D">
        <w:rPr>
          <w:b/>
          <w:szCs w:val="24"/>
        </w:rPr>
        <w:tab/>
      </w:r>
      <w:r w:rsidRPr="001E5E9D">
        <w:rPr>
          <w:b/>
          <w:szCs w:val="24"/>
        </w:rPr>
        <w:tab/>
        <w:t>Please turn over</w:t>
      </w:r>
    </w:p>
    <w:p w14:paraId="53DBE694" w14:textId="77777777" w:rsidR="009722A3" w:rsidRDefault="009722A3" w:rsidP="009722A3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2824CDDF" w14:textId="1DAD52B8" w:rsidR="008F4ADC" w:rsidRPr="00DA2142" w:rsidRDefault="00107312" w:rsidP="00107312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QUESTION ONE (COMPULSORY)</w:t>
      </w:r>
    </w:p>
    <w:p w14:paraId="26FABC21" w14:textId="77777777" w:rsidR="008F4ADC" w:rsidRPr="00DA2142" w:rsidRDefault="008F4ADC" w:rsidP="001073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008D7" w14:textId="1D4B1724" w:rsidR="008F4ADC" w:rsidRPr="00DA2142" w:rsidRDefault="008F4ADC" w:rsidP="0010731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Explain </w:t>
      </w:r>
      <w:r w:rsidR="006F3D4C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any two 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factors behind sociological interests in the study of young people’s religion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(</w:t>
      </w:r>
      <w:r w:rsidR="006F3D4C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5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)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D0923" w14:textId="64C37FB1" w:rsidR="006F3D4C" w:rsidRPr="00DA2142" w:rsidRDefault="006F3D4C" w:rsidP="0010731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Identify five important </w:t>
      </w:r>
      <w:r w:rsidR="00C856CF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ways through which the 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youth</w:t>
      </w:r>
      <w:r w:rsidR="00C856CF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enhances the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life of any given religion and society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(10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)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72A0C2" w14:textId="3B068B4F" w:rsidR="008F4ADC" w:rsidRPr="00DA2142" w:rsidRDefault="00643A0E" w:rsidP="0010731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1B2">
        <w:rPr>
          <w:rStyle w:val="fontstyle01"/>
          <w:rFonts w:ascii="Times New Roman" w:hAnsi="Times New Roman" w:cs="Times New Roman"/>
          <w:i w:val="0"/>
          <w:color w:val="000000" w:themeColor="text1"/>
          <w:sz w:val="24"/>
          <w:szCs w:val="24"/>
          <w:lang w:eastAsia="en-GB"/>
        </w:rPr>
        <w:t xml:space="preserve">Elucidate any </w:t>
      </w:r>
      <w:r w:rsidR="006F3D4C" w:rsidRPr="002351B2">
        <w:rPr>
          <w:rStyle w:val="fontstyle01"/>
          <w:rFonts w:ascii="Times New Roman" w:hAnsi="Times New Roman" w:cs="Times New Roman"/>
          <w:i w:val="0"/>
          <w:color w:val="000000" w:themeColor="text1"/>
          <w:sz w:val="24"/>
          <w:szCs w:val="24"/>
          <w:lang w:eastAsia="en-GB"/>
        </w:rPr>
        <w:t>five</w:t>
      </w:r>
      <w:r w:rsidRPr="00DA2142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challenges of contemporary world on the African youth</w:t>
      </w:r>
      <w:r w:rsidR="006F3D4C"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while</w:t>
      </w:r>
      <w:r w:rsidR="006F3D4C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clearly indicating the contribution of religion towards addressing them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6F3D4C"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(</w:t>
      </w:r>
      <w:r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1</w:t>
      </w:r>
      <w:r w:rsidR="006F3D4C"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5</w:t>
      </w:r>
      <w:r w:rsidR="0010731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marks</w:t>
      </w:r>
      <w:r w:rsidR="006F3D4C" w:rsidRPr="00DA2142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)</w:t>
      </w:r>
    </w:p>
    <w:p w14:paraId="2813E3A1" w14:textId="77777777" w:rsidR="006F3D4C" w:rsidRPr="00DA2142" w:rsidRDefault="006F3D4C" w:rsidP="001073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</w:pPr>
    </w:p>
    <w:p w14:paraId="068E0F64" w14:textId="038BDFC3" w:rsidR="008F4ADC" w:rsidRPr="00DA2142" w:rsidRDefault="008F4ADC" w:rsidP="001073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</w:pPr>
      <w:r w:rsidRPr="00DA21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  <w:t>QUESTION TWO</w:t>
      </w:r>
    </w:p>
    <w:p w14:paraId="12F12BCC" w14:textId="77777777" w:rsidR="008F4ADC" w:rsidRPr="00DA2142" w:rsidRDefault="008F4ADC" w:rsidP="00107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</w:pPr>
    </w:p>
    <w:p w14:paraId="63196329" w14:textId="329A00A2" w:rsidR="00DD5091" w:rsidRPr="00DA2142" w:rsidRDefault="006F3D4C" w:rsidP="0010731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Identify any five</w:t>
      </w:r>
      <w:r w:rsidR="00DD5091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D5091"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positive and negative impact of religion on youth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5091"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="00DD5091"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A371F4" w14:textId="0F98500C" w:rsidR="008F4ADC" w:rsidRPr="00DA2142" w:rsidRDefault="00DD5091" w:rsidP="0010731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Elucidate </w:t>
      </w:r>
      <w:r w:rsidR="008F4ADC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any 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five</w:t>
      </w:r>
      <w:r w:rsidR="008F4ADC"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factors that must be considered in </w:t>
      </w:r>
      <w:r w:rsidR="008F4ADC"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building up a good rapport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="008F4ADC"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578F28" w14:textId="77777777" w:rsidR="008F4ADC" w:rsidRPr="00DA2142" w:rsidRDefault="008F4ADC" w:rsidP="00107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BD290" w14:textId="39A772C7" w:rsidR="008F4ADC" w:rsidRPr="00DA2142" w:rsidRDefault="00107312" w:rsidP="001073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QUESTION THREE</w:t>
      </w:r>
    </w:p>
    <w:p w14:paraId="6069C0C4" w14:textId="77777777" w:rsidR="008F4ADC" w:rsidRPr="00DA2142" w:rsidRDefault="008F4ADC" w:rsidP="00107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41512F7" w14:textId="227E68FC" w:rsidR="008F4ADC" w:rsidRPr="00DA2142" w:rsidRDefault="008F4ADC" w:rsidP="001073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Briefly explain five reasons for the young people’s attraction t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>o New Religions Movements/Cults.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857FEC" w14:textId="602837BE" w:rsidR="008F4ADC" w:rsidRPr="00DA2142" w:rsidRDefault="008F4ADC" w:rsidP="001073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Highlight five factors each for increase and decrease of </w:t>
      </w:r>
      <w:r w:rsidRPr="00DA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religious commitm</w:t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ent among the adolescents/youth.</w:t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DA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(10</w:t>
      </w:r>
      <w:r w:rsidR="001073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marks</w:t>
      </w:r>
      <w:r w:rsidRPr="00DA2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</w:t>
      </w:r>
    </w:p>
    <w:p w14:paraId="678953AE" w14:textId="77777777" w:rsidR="008F4ADC" w:rsidRPr="00DA2142" w:rsidRDefault="008F4ADC" w:rsidP="00107312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A5C16FA" w14:textId="3C24991F" w:rsidR="008F4ADC" w:rsidRPr="00DA2142" w:rsidRDefault="00107312" w:rsidP="001073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QUESTION FOUR</w:t>
      </w:r>
    </w:p>
    <w:p w14:paraId="72C785DD" w14:textId="0EF7C1A3" w:rsidR="005C616C" w:rsidRPr="00DA2142" w:rsidRDefault="005C616C" w:rsidP="00107312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Explain the meaning of 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youth ministry while identifying at least six important features that should be integrated into successful programs for youths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(14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B676CA3" w14:textId="25B7A655" w:rsidR="005C616C" w:rsidRPr="00DA2142" w:rsidRDefault="005C616C" w:rsidP="00107312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six points in justification of youths’ participation in youth ministry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(6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32B7B3" w14:textId="77777777" w:rsidR="008F4ADC" w:rsidRPr="00DA2142" w:rsidRDefault="008F4ADC" w:rsidP="0010731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8BE428A" w14:textId="16964C99" w:rsidR="008F4ADC" w:rsidRPr="00DA2142" w:rsidRDefault="00107312" w:rsidP="001073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GB"/>
        </w:rPr>
        <w:t>QUESTION FIVE</w:t>
      </w:r>
    </w:p>
    <w:p w14:paraId="160B935C" w14:textId="77777777" w:rsidR="008F4ADC" w:rsidRPr="00DA2142" w:rsidRDefault="008F4ADC" w:rsidP="00107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</w:pPr>
    </w:p>
    <w:p w14:paraId="5520E120" w14:textId="10F23138" w:rsidR="008F4ADC" w:rsidRPr="00DA2142" w:rsidRDefault="008F4ADC" w:rsidP="00107312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the consequences of sidelining the youth in religious activities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(12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0F0D66D" w14:textId="7B613AB2" w:rsidR="005C616C" w:rsidRPr="00DA2142" w:rsidRDefault="005C616C" w:rsidP="00107312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any one Christian and one Islamic youth movement while clearly explaining their objective with regard to ‘youth and religion’ 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 w:rsidR="0010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DA21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bookmarkEnd w:id="0"/>
    <w:p w14:paraId="505B48F5" w14:textId="380702FD" w:rsidR="00CE1632" w:rsidRPr="00DA2142" w:rsidRDefault="00CE1632" w:rsidP="005C616C">
      <w:pPr>
        <w:pStyle w:val="NoSpacing"/>
        <w:rPr>
          <w:color w:val="000000" w:themeColor="text1"/>
        </w:rPr>
      </w:pPr>
    </w:p>
    <w:sectPr w:rsidR="00CE1632" w:rsidRPr="00DA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-Normal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F4C"/>
    <w:multiLevelType w:val="hybridMultilevel"/>
    <w:tmpl w:val="1424FF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31E03"/>
    <w:multiLevelType w:val="hybridMultilevel"/>
    <w:tmpl w:val="E78A5F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371C2"/>
    <w:multiLevelType w:val="hybridMultilevel"/>
    <w:tmpl w:val="CB62EE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72A0"/>
    <w:multiLevelType w:val="hybridMultilevel"/>
    <w:tmpl w:val="51BE4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A92"/>
    <w:multiLevelType w:val="hybridMultilevel"/>
    <w:tmpl w:val="9DC661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D5760"/>
    <w:multiLevelType w:val="hybridMultilevel"/>
    <w:tmpl w:val="3F2496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E72AA"/>
    <w:multiLevelType w:val="hybridMultilevel"/>
    <w:tmpl w:val="6F3000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0964C4"/>
    <w:multiLevelType w:val="hybridMultilevel"/>
    <w:tmpl w:val="DBC264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DC"/>
    <w:rsid w:val="00107312"/>
    <w:rsid w:val="002351B2"/>
    <w:rsid w:val="002C03AC"/>
    <w:rsid w:val="0047188E"/>
    <w:rsid w:val="005C616C"/>
    <w:rsid w:val="00643A0E"/>
    <w:rsid w:val="006F3D4C"/>
    <w:rsid w:val="008F4ADC"/>
    <w:rsid w:val="009722A3"/>
    <w:rsid w:val="00C41AF6"/>
    <w:rsid w:val="00C856CF"/>
    <w:rsid w:val="00CE1632"/>
    <w:rsid w:val="00D00A96"/>
    <w:rsid w:val="00DA2142"/>
    <w:rsid w:val="00D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BB68"/>
  <w15:chartTrackingRefBased/>
  <w15:docId w15:val="{6961EC30-A1F2-492C-B84D-61CC97A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D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A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ADC"/>
    <w:pPr>
      <w:ind w:left="720"/>
      <w:contextualSpacing/>
    </w:pPr>
  </w:style>
  <w:style w:type="character" w:customStyle="1" w:styleId="fontstyle01">
    <w:name w:val="fontstyle01"/>
    <w:basedOn w:val="DefaultParagraphFont"/>
    <w:rsid w:val="00DD5091"/>
    <w:rPr>
      <w:rFonts w:ascii="TimesNewRoman-NormalItalic" w:hAnsi="TimesNewRoman-NormalItalic" w:hint="default"/>
      <w:b w:val="0"/>
      <w:bCs w:val="0"/>
      <w:i/>
      <w:iCs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2021-06-20T16:16:00Z</dcterms:created>
  <dcterms:modified xsi:type="dcterms:W3CDTF">2021-07-21T13:51:00Z</dcterms:modified>
</cp:coreProperties>
</file>