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D35C23">
        <w:rPr>
          <w:rFonts w:ascii="Rockwell Extra Bold" w:hAnsi="Rockwell Extra Bold" w:cs="Arial"/>
          <w:b/>
          <w:sz w:val="24"/>
          <w:szCs w:val="24"/>
          <w:u w:val="single"/>
        </w:rPr>
        <w:t>ONE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D35C23">
        <w:rPr>
          <w:rFonts w:ascii="Arial" w:hAnsi="Arial" w:cs="Arial"/>
          <w:b/>
          <w:sz w:val="24"/>
          <w:szCs w:val="24"/>
        </w:rPr>
        <w:t>BBM 125</w:t>
      </w:r>
      <w:r w:rsidR="00427467">
        <w:rPr>
          <w:rFonts w:ascii="Arial" w:hAnsi="Arial" w:cs="Arial"/>
          <w:b/>
          <w:sz w:val="24"/>
          <w:szCs w:val="24"/>
        </w:rPr>
        <w:t xml:space="preserve"> (REG)</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D35C23" w:rsidRPr="00D35C23">
        <w:rPr>
          <w:rFonts w:ascii="Arial" w:hAnsi="Arial" w:cs="Arial"/>
          <w:b/>
          <w:sz w:val="24"/>
          <w:szCs w:val="24"/>
        </w:rPr>
        <w:t>BUSINESS LAW</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D35C23"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24</w:t>
      </w:r>
      <w:r w:rsidR="00E16478" w:rsidRPr="0052155A">
        <w:rPr>
          <w:rFonts w:ascii="Tahoma" w:hAnsi="Tahoma" w:cs="Tahoma"/>
          <w:b/>
          <w:sz w:val="28"/>
          <w:szCs w:val="28"/>
        </w:rPr>
        <w:t>/</w:t>
      </w:r>
      <w:r w:rsidR="00D67E6A">
        <w:rPr>
          <w:rFonts w:ascii="Tahoma" w:hAnsi="Tahoma" w:cs="Tahoma"/>
          <w:b/>
          <w:sz w:val="28"/>
          <w:szCs w:val="28"/>
        </w:rPr>
        <w:t>08</w:t>
      </w:r>
      <w:r w:rsidR="00BE586E">
        <w:rPr>
          <w:rFonts w:ascii="Tahoma" w:hAnsi="Tahoma" w:cs="Tahoma"/>
          <w:b/>
          <w:sz w:val="28"/>
          <w:szCs w:val="28"/>
        </w:rPr>
        <w:t>/2021</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sidR="00E16478">
        <w:rPr>
          <w:rFonts w:ascii="Tahoma" w:hAnsi="Tahoma" w:cs="Tahoma"/>
          <w:b/>
          <w:sz w:val="28"/>
          <w:szCs w:val="28"/>
        </w:rPr>
        <w:t>3</w:t>
      </w:r>
      <w:r w:rsidR="00E16478" w:rsidRPr="0052155A">
        <w:rPr>
          <w:rFonts w:ascii="Tahoma" w:hAnsi="Tahoma" w:cs="Tahoma"/>
          <w:b/>
          <w:sz w:val="28"/>
          <w:szCs w:val="28"/>
        </w:rPr>
        <w:t>.00-</w:t>
      </w:r>
      <w:r w:rsidR="00E16478">
        <w:rPr>
          <w:rFonts w:ascii="Tahoma" w:hAnsi="Tahoma" w:cs="Tahoma"/>
          <w:b/>
          <w:sz w:val="28"/>
          <w:szCs w:val="28"/>
        </w:rPr>
        <w:t>5</w:t>
      </w:r>
      <w:r w:rsidR="00E16478"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9621E5"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AC789D">
        <w:rPr>
          <w:b/>
          <w:bCs/>
          <w:sz w:val="24"/>
          <w:szCs w:val="24"/>
        </w:rPr>
        <w:t xml:space="preserve">THREE </w:t>
      </w:r>
      <w:r>
        <w:rPr>
          <w:b/>
          <w:bCs/>
          <w:sz w:val="24"/>
          <w:szCs w:val="24"/>
        </w:rPr>
        <w:t>(</w:t>
      </w:r>
      <w:r w:rsidR="00AC789D">
        <w:rPr>
          <w:b/>
          <w:bCs/>
          <w:sz w:val="24"/>
          <w:szCs w:val="24"/>
        </w:rPr>
        <w:t>3</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after="0" w:line="480" w:lineRule="auto"/>
        <w:rPr>
          <w:rFonts w:ascii="Times New Roman" w:hAnsi="Times New Roman"/>
          <w:b/>
          <w:sz w:val="24"/>
          <w:szCs w:val="24"/>
        </w:rPr>
      </w:pPr>
    </w:p>
    <w:p w:rsidR="00E16478" w:rsidRPr="00427467" w:rsidRDefault="00E16478" w:rsidP="00427467">
      <w:pPr>
        <w:spacing w:before="120" w:after="120" w:line="360" w:lineRule="auto"/>
        <w:rPr>
          <w:rFonts w:asciiTheme="majorBidi" w:hAnsiTheme="majorBidi" w:cstheme="majorBidi"/>
          <w:b/>
          <w:sz w:val="24"/>
          <w:szCs w:val="24"/>
        </w:rPr>
      </w:pPr>
      <w:r w:rsidRPr="00427467">
        <w:rPr>
          <w:rFonts w:asciiTheme="majorBidi" w:hAnsiTheme="majorBidi" w:cstheme="majorBidi"/>
          <w:b/>
          <w:sz w:val="24"/>
          <w:szCs w:val="24"/>
        </w:rPr>
        <w:t>QUESTION ONE (COMPULSORY)</w:t>
      </w:r>
    </w:p>
    <w:p w:rsidR="00427467" w:rsidRPr="000B32B1" w:rsidRDefault="00427467" w:rsidP="000B32B1">
      <w:pPr>
        <w:pStyle w:val="ListParagraph"/>
        <w:numPr>
          <w:ilvl w:val="0"/>
          <w:numId w:val="8"/>
        </w:numPr>
        <w:spacing w:before="120" w:after="120" w:line="360" w:lineRule="auto"/>
        <w:rPr>
          <w:rFonts w:ascii="Times New Roman" w:hAnsi="Times New Roman"/>
          <w:sz w:val="24"/>
          <w:szCs w:val="24"/>
        </w:rPr>
      </w:pPr>
      <w:r w:rsidRPr="000B32B1">
        <w:rPr>
          <w:rFonts w:ascii="Times New Roman" w:hAnsi="Times New Roman"/>
          <w:sz w:val="24"/>
          <w:szCs w:val="24"/>
        </w:rPr>
        <w:t xml:space="preserve">Mrs Amina was an aspirant for the position of member of county assembly in the just concluded election. During the campaign, her competitor Mr Hassan termed her as a person who could not be trusted with leadership since she was of ‘loose morals.’Mrs Amina felt aggrieved and decided to sue. </w:t>
      </w:r>
    </w:p>
    <w:p w:rsidR="00427467" w:rsidRPr="000B32B1" w:rsidRDefault="00427467" w:rsidP="000B32B1">
      <w:pPr>
        <w:pStyle w:val="ListParagraph"/>
        <w:numPr>
          <w:ilvl w:val="0"/>
          <w:numId w:val="12"/>
        </w:numPr>
        <w:spacing w:before="120" w:after="120" w:line="360" w:lineRule="auto"/>
        <w:rPr>
          <w:rFonts w:ascii="Times New Roman" w:hAnsi="Times New Roman"/>
          <w:sz w:val="24"/>
          <w:szCs w:val="24"/>
        </w:rPr>
      </w:pPr>
      <w:r w:rsidRPr="000B32B1">
        <w:rPr>
          <w:rFonts w:ascii="Times New Roman" w:hAnsi="Times New Roman"/>
          <w:sz w:val="24"/>
          <w:szCs w:val="24"/>
        </w:rPr>
        <w:t>Why do you think that Mr</w:t>
      </w:r>
      <w:r w:rsidR="000B32B1">
        <w:rPr>
          <w:rFonts w:ascii="Times New Roman" w:hAnsi="Times New Roman"/>
          <w:sz w:val="24"/>
          <w:szCs w:val="24"/>
        </w:rPr>
        <w:t>s Amina is justified to sue?</w:t>
      </w:r>
      <w:r w:rsidR="000B32B1">
        <w:rPr>
          <w:rFonts w:ascii="Times New Roman" w:hAnsi="Times New Roman"/>
          <w:sz w:val="24"/>
          <w:szCs w:val="24"/>
        </w:rPr>
        <w:tab/>
      </w:r>
      <w:r w:rsidR="000B32B1">
        <w:rPr>
          <w:rFonts w:ascii="Times New Roman" w:hAnsi="Times New Roman"/>
          <w:sz w:val="24"/>
          <w:szCs w:val="24"/>
        </w:rPr>
        <w:tab/>
      </w:r>
      <w:r w:rsidR="000B32B1">
        <w:rPr>
          <w:rFonts w:ascii="Times New Roman" w:hAnsi="Times New Roman"/>
          <w:sz w:val="24"/>
          <w:szCs w:val="24"/>
        </w:rPr>
        <w:tab/>
      </w:r>
      <w:r w:rsidRPr="000B32B1">
        <w:rPr>
          <w:rFonts w:ascii="Times New Roman" w:hAnsi="Times New Roman"/>
          <w:b/>
          <w:sz w:val="24"/>
          <w:szCs w:val="24"/>
        </w:rPr>
        <w:t>(4 marks)</w:t>
      </w:r>
    </w:p>
    <w:p w:rsidR="00427467" w:rsidRPr="000B32B1" w:rsidRDefault="00427467" w:rsidP="000B32B1">
      <w:pPr>
        <w:pStyle w:val="ListParagraph"/>
        <w:numPr>
          <w:ilvl w:val="0"/>
          <w:numId w:val="12"/>
        </w:numPr>
        <w:spacing w:before="120" w:after="120" w:line="360" w:lineRule="auto"/>
        <w:rPr>
          <w:rFonts w:ascii="Times New Roman" w:hAnsi="Times New Roman"/>
          <w:b/>
          <w:sz w:val="24"/>
          <w:szCs w:val="24"/>
        </w:rPr>
      </w:pPr>
      <w:r w:rsidRPr="000B32B1">
        <w:rPr>
          <w:rFonts w:ascii="Times New Roman" w:hAnsi="Times New Roman"/>
          <w:sz w:val="24"/>
          <w:szCs w:val="24"/>
        </w:rPr>
        <w:t>Describe any three remed</w:t>
      </w:r>
      <w:r w:rsidR="000B32B1">
        <w:rPr>
          <w:rFonts w:ascii="Times New Roman" w:hAnsi="Times New Roman"/>
          <w:sz w:val="24"/>
          <w:szCs w:val="24"/>
        </w:rPr>
        <w:t xml:space="preserve">ies available to Mrs Amina. </w:t>
      </w:r>
      <w:r w:rsidR="000B32B1">
        <w:rPr>
          <w:rFonts w:ascii="Times New Roman" w:hAnsi="Times New Roman"/>
          <w:sz w:val="24"/>
          <w:szCs w:val="24"/>
        </w:rPr>
        <w:tab/>
      </w:r>
      <w:r w:rsidR="000B32B1">
        <w:rPr>
          <w:rFonts w:ascii="Times New Roman" w:hAnsi="Times New Roman"/>
          <w:sz w:val="24"/>
          <w:szCs w:val="24"/>
        </w:rPr>
        <w:tab/>
      </w:r>
      <w:r w:rsidR="000B32B1">
        <w:rPr>
          <w:rFonts w:ascii="Times New Roman" w:hAnsi="Times New Roman"/>
          <w:sz w:val="24"/>
          <w:szCs w:val="24"/>
        </w:rPr>
        <w:tab/>
      </w:r>
      <w:r w:rsidRPr="000B32B1">
        <w:rPr>
          <w:rFonts w:ascii="Times New Roman" w:hAnsi="Times New Roman"/>
          <w:b/>
          <w:sz w:val="24"/>
          <w:szCs w:val="24"/>
        </w:rPr>
        <w:t>(6 marks)</w:t>
      </w:r>
    </w:p>
    <w:p w:rsidR="00427467" w:rsidRPr="000B32B1" w:rsidRDefault="00427467" w:rsidP="000B32B1">
      <w:pPr>
        <w:pStyle w:val="ListParagraph"/>
        <w:numPr>
          <w:ilvl w:val="0"/>
          <w:numId w:val="8"/>
        </w:numPr>
        <w:spacing w:before="120" w:after="120" w:line="360" w:lineRule="auto"/>
        <w:rPr>
          <w:rFonts w:ascii="Times New Roman" w:hAnsi="Times New Roman"/>
          <w:sz w:val="24"/>
          <w:szCs w:val="24"/>
        </w:rPr>
      </w:pPr>
      <w:r w:rsidRPr="000B32B1">
        <w:rPr>
          <w:rFonts w:ascii="Times New Roman" w:hAnsi="Times New Roman"/>
          <w:sz w:val="24"/>
          <w:szCs w:val="24"/>
        </w:rPr>
        <w:t>The Supreme Court of Kenya is the highest court of the land. Identify two cases that fall under its jurisdiction</w:t>
      </w:r>
      <w:r w:rsidRPr="000B32B1">
        <w:rPr>
          <w:rFonts w:ascii="Times New Roman" w:hAnsi="Times New Roman"/>
          <w:sz w:val="24"/>
          <w:szCs w:val="24"/>
        </w:rPr>
        <w:tab/>
      </w:r>
      <w:r w:rsidRPr="000B32B1">
        <w:rPr>
          <w:rFonts w:ascii="Times New Roman" w:hAnsi="Times New Roman"/>
          <w:sz w:val="24"/>
          <w:szCs w:val="24"/>
        </w:rPr>
        <w:tab/>
      </w:r>
      <w:r w:rsidRPr="000B32B1">
        <w:rPr>
          <w:rFonts w:ascii="Times New Roman" w:hAnsi="Times New Roman"/>
          <w:sz w:val="24"/>
          <w:szCs w:val="24"/>
        </w:rPr>
        <w:tab/>
      </w:r>
      <w:r w:rsidRPr="000B32B1">
        <w:rPr>
          <w:rFonts w:ascii="Times New Roman" w:hAnsi="Times New Roman"/>
          <w:sz w:val="24"/>
          <w:szCs w:val="24"/>
        </w:rPr>
        <w:tab/>
      </w:r>
      <w:r w:rsidRPr="000B32B1">
        <w:rPr>
          <w:rFonts w:ascii="Times New Roman" w:hAnsi="Times New Roman"/>
          <w:sz w:val="24"/>
          <w:szCs w:val="24"/>
        </w:rPr>
        <w:tab/>
      </w:r>
      <w:r w:rsidRPr="000B32B1">
        <w:rPr>
          <w:rFonts w:ascii="Times New Roman" w:hAnsi="Times New Roman"/>
          <w:sz w:val="24"/>
          <w:szCs w:val="24"/>
        </w:rPr>
        <w:tab/>
      </w:r>
      <w:r w:rsidRPr="000B32B1">
        <w:rPr>
          <w:rFonts w:ascii="Times New Roman" w:hAnsi="Times New Roman"/>
          <w:sz w:val="24"/>
          <w:szCs w:val="24"/>
        </w:rPr>
        <w:tab/>
      </w:r>
      <w:r w:rsidRPr="000B32B1">
        <w:rPr>
          <w:rFonts w:ascii="Times New Roman" w:hAnsi="Times New Roman"/>
          <w:sz w:val="24"/>
          <w:szCs w:val="24"/>
        </w:rPr>
        <w:tab/>
      </w:r>
      <w:r w:rsidRPr="000B32B1">
        <w:rPr>
          <w:rFonts w:ascii="Times New Roman" w:hAnsi="Times New Roman"/>
          <w:sz w:val="24"/>
          <w:szCs w:val="24"/>
        </w:rPr>
        <w:tab/>
        <w:t xml:space="preserve">  </w:t>
      </w:r>
      <w:r w:rsidRPr="000B32B1">
        <w:rPr>
          <w:rFonts w:ascii="Times New Roman" w:hAnsi="Times New Roman"/>
          <w:sz w:val="24"/>
          <w:szCs w:val="24"/>
        </w:rPr>
        <w:tab/>
      </w:r>
      <w:r w:rsidRPr="000B32B1">
        <w:rPr>
          <w:rFonts w:ascii="Times New Roman" w:hAnsi="Times New Roman"/>
          <w:b/>
          <w:sz w:val="24"/>
          <w:szCs w:val="24"/>
        </w:rPr>
        <w:t>(2 marks)</w:t>
      </w:r>
    </w:p>
    <w:p w:rsidR="000B32B1" w:rsidRDefault="00427467" w:rsidP="000B32B1">
      <w:pPr>
        <w:pStyle w:val="ListParagraph"/>
        <w:numPr>
          <w:ilvl w:val="0"/>
          <w:numId w:val="8"/>
        </w:numPr>
        <w:spacing w:before="120" w:after="120" w:line="360" w:lineRule="auto"/>
        <w:rPr>
          <w:rFonts w:ascii="Times New Roman" w:hAnsi="Times New Roman"/>
          <w:sz w:val="24"/>
          <w:szCs w:val="24"/>
        </w:rPr>
      </w:pPr>
      <w:r w:rsidRPr="000B32B1">
        <w:rPr>
          <w:rFonts w:ascii="Times New Roman" w:hAnsi="Times New Roman"/>
          <w:sz w:val="24"/>
          <w:szCs w:val="24"/>
        </w:rPr>
        <w:t>Distinguish between the following terms</w:t>
      </w:r>
    </w:p>
    <w:p w:rsidR="000B32B1" w:rsidRPr="000B32B1" w:rsidRDefault="000B32B1" w:rsidP="000B32B1">
      <w:pPr>
        <w:pStyle w:val="ListParagraph"/>
        <w:numPr>
          <w:ilvl w:val="0"/>
          <w:numId w:val="11"/>
        </w:numPr>
        <w:spacing w:before="120" w:after="120" w:line="360" w:lineRule="auto"/>
        <w:rPr>
          <w:rFonts w:ascii="Times New Roman" w:hAnsi="Times New Roman"/>
          <w:sz w:val="24"/>
          <w:szCs w:val="24"/>
        </w:rPr>
      </w:pPr>
      <w:r w:rsidRPr="000B32B1">
        <w:rPr>
          <w:rFonts w:ascii="Times New Roman" w:hAnsi="Times New Roman"/>
          <w:sz w:val="24"/>
          <w:szCs w:val="24"/>
        </w:rPr>
        <w:t>An offer</w:t>
      </w:r>
      <w:r>
        <w:rPr>
          <w:rFonts w:ascii="Times New Roman" w:hAnsi="Times New Roman"/>
          <w:sz w:val="24"/>
          <w:szCs w:val="24"/>
        </w:rPr>
        <w:t xml:space="preserve"> and Invitation to treat.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B32B1">
        <w:rPr>
          <w:rFonts w:ascii="Times New Roman" w:hAnsi="Times New Roman"/>
          <w:b/>
          <w:sz w:val="24"/>
          <w:szCs w:val="24"/>
        </w:rPr>
        <w:t>(2 marks)</w:t>
      </w:r>
    </w:p>
    <w:p w:rsidR="000B32B1" w:rsidRPr="000B32B1" w:rsidRDefault="000B32B1" w:rsidP="000B32B1">
      <w:pPr>
        <w:pStyle w:val="ListParagraph"/>
        <w:numPr>
          <w:ilvl w:val="0"/>
          <w:numId w:val="11"/>
        </w:numPr>
        <w:spacing w:before="120" w:after="120" w:line="360" w:lineRule="auto"/>
        <w:rPr>
          <w:rFonts w:ascii="Times New Roman" w:hAnsi="Times New Roman"/>
          <w:sz w:val="24"/>
          <w:szCs w:val="24"/>
        </w:rPr>
      </w:pPr>
      <w:r w:rsidRPr="000B32B1">
        <w:rPr>
          <w:rFonts w:ascii="Times New Roman" w:hAnsi="Times New Roman"/>
          <w:sz w:val="24"/>
          <w:szCs w:val="24"/>
        </w:rPr>
        <w:t>Law and Morality</w:t>
      </w:r>
      <w:r w:rsidRPr="000B32B1">
        <w:rPr>
          <w:rFonts w:ascii="Times New Roman" w:hAnsi="Times New Roman"/>
          <w:sz w:val="24"/>
          <w:szCs w:val="24"/>
        </w:rPr>
        <w:tab/>
      </w:r>
      <w:r w:rsidRPr="000B32B1">
        <w:rPr>
          <w:rFonts w:ascii="Times New Roman" w:hAnsi="Times New Roman"/>
          <w:sz w:val="24"/>
          <w:szCs w:val="24"/>
        </w:rPr>
        <w:tab/>
      </w:r>
      <w:r w:rsidRPr="000B32B1">
        <w:rPr>
          <w:rFonts w:ascii="Times New Roman" w:hAnsi="Times New Roman"/>
          <w:sz w:val="24"/>
          <w:szCs w:val="24"/>
        </w:rPr>
        <w:tab/>
      </w:r>
      <w:r w:rsidRPr="000B32B1">
        <w:rPr>
          <w:rFonts w:ascii="Times New Roman" w:hAnsi="Times New Roman"/>
          <w:sz w:val="24"/>
          <w:szCs w:val="24"/>
        </w:rPr>
        <w:tab/>
      </w:r>
      <w:r w:rsidRPr="000B32B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B32B1">
        <w:rPr>
          <w:rFonts w:ascii="Times New Roman" w:hAnsi="Times New Roman"/>
          <w:b/>
          <w:sz w:val="24"/>
          <w:szCs w:val="24"/>
        </w:rPr>
        <w:t>(2 marks)</w:t>
      </w:r>
    </w:p>
    <w:p w:rsidR="000B32B1" w:rsidRPr="000B32B1" w:rsidRDefault="00427467" w:rsidP="000B32B1">
      <w:pPr>
        <w:pStyle w:val="ListParagraph"/>
        <w:numPr>
          <w:ilvl w:val="0"/>
          <w:numId w:val="8"/>
        </w:numPr>
        <w:spacing w:before="120" w:after="120" w:line="360" w:lineRule="auto"/>
        <w:rPr>
          <w:rFonts w:ascii="Times New Roman" w:hAnsi="Times New Roman"/>
          <w:sz w:val="24"/>
          <w:szCs w:val="24"/>
        </w:rPr>
      </w:pPr>
      <w:r w:rsidRPr="000B32B1">
        <w:rPr>
          <w:rFonts w:ascii="Times New Roman" w:eastAsiaTheme="minorHAnsi" w:hAnsi="Times New Roman"/>
          <w:bCs/>
          <w:color w:val="000000"/>
          <w:sz w:val="24"/>
          <w:szCs w:val="24"/>
        </w:rPr>
        <w:t>Discuss the exception to the law maxim</w:t>
      </w:r>
      <w:r w:rsidRPr="000B32B1">
        <w:rPr>
          <w:rFonts w:ascii="Times New Roman" w:eastAsiaTheme="minorHAnsi" w:hAnsi="Times New Roman"/>
          <w:b/>
          <w:bCs/>
          <w:color w:val="000000"/>
          <w:sz w:val="24"/>
          <w:szCs w:val="24"/>
        </w:rPr>
        <w:t xml:space="preserve"> </w:t>
      </w:r>
      <w:r w:rsidRPr="000B32B1">
        <w:rPr>
          <w:rFonts w:ascii="Times New Roman" w:eastAsiaTheme="minorHAnsi" w:hAnsi="Times New Roman"/>
          <w:b/>
          <w:bCs/>
          <w:sz w:val="24"/>
          <w:szCs w:val="24"/>
        </w:rPr>
        <w:t xml:space="preserve">"NEMO DAT QUOD NON HABET" </w:t>
      </w:r>
      <w:r w:rsidRPr="000B32B1">
        <w:rPr>
          <w:rFonts w:ascii="Times New Roman" w:hAnsi="Times New Roman"/>
          <w:b/>
          <w:sz w:val="24"/>
          <w:szCs w:val="24"/>
        </w:rPr>
        <w:t>(8 marks)</w:t>
      </w:r>
    </w:p>
    <w:p w:rsidR="00427467" w:rsidRPr="000B32B1" w:rsidRDefault="00427467" w:rsidP="000B32B1">
      <w:pPr>
        <w:pStyle w:val="ListParagraph"/>
        <w:numPr>
          <w:ilvl w:val="0"/>
          <w:numId w:val="8"/>
        </w:numPr>
        <w:spacing w:before="120" w:after="120" w:line="360" w:lineRule="auto"/>
        <w:rPr>
          <w:rFonts w:ascii="Times New Roman" w:hAnsi="Times New Roman"/>
          <w:sz w:val="24"/>
          <w:szCs w:val="24"/>
        </w:rPr>
      </w:pPr>
      <w:r w:rsidRPr="000B32B1">
        <w:rPr>
          <w:rFonts w:ascii="Times New Roman" w:eastAsiaTheme="minorHAnsi" w:hAnsi="Times New Roman"/>
          <w:sz w:val="24"/>
          <w:szCs w:val="24"/>
        </w:rPr>
        <w:t>An employee is a person who works under a contract of service and not a contract for services. In view of the common law conception, explain three tests that can be applied to determine the existence of a contract of service.</w:t>
      </w:r>
      <w:r w:rsidRPr="000B32B1">
        <w:rPr>
          <w:rFonts w:ascii="Times New Roman" w:eastAsiaTheme="minorHAnsi" w:hAnsi="Times New Roman"/>
          <w:sz w:val="24"/>
          <w:szCs w:val="24"/>
        </w:rPr>
        <w:tab/>
      </w:r>
      <w:r w:rsidRPr="000B32B1">
        <w:rPr>
          <w:rFonts w:ascii="Times New Roman" w:eastAsiaTheme="minorHAnsi" w:hAnsi="Times New Roman"/>
          <w:sz w:val="24"/>
          <w:szCs w:val="24"/>
        </w:rPr>
        <w:tab/>
      </w:r>
      <w:r w:rsidRPr="000B32B1">
        <w:rPr>
          <w:rFonts w:ascii="Times New Roman" w:eastAsiaTheme="minorHAnsi" w:hAnsi="Times New Roman"/>
          <w:sz w:val="24"/>
          <w:szCs w:val="24"/>
        </w:rPr>
        <w:tab/>
      </w:r>
      <w:r w:rsidRPr="000B32B1">
        <w:rPr>
          <w:rFonts w:ascii="Times New Roman" w:eastAsiaTheme="minorHAnsi" w:hAnsi="Times New Roman"/>
          <w:sz w:val="24"/>
          <w:szCs w:val="24"/>
        </w:rPr>
        <w:tab/>
      </w:r>
      <w:r w:rsidRPr="000B32B1">
        <w:rPr>
          <w:rFonts w:ascii="Times New Roman" w:eastAsiaTheme="minorHAnsi" w:hAnsi="Times New Roman"/>
          <w:sz w:val="24"/>
          <w:szCs w:val="24"/>
        </w:rPr>
        <w:tab/>
      </w:r>
      <w:r w:rsidRPr="000B32B1">
        <w:rPr>
          <w:rFonts w:ascii="Times New Roman" w:eastAsiaTheme="minorHAnsi" w:hAnsi="Times New Roman"/>
          <w:sz w:val="24"/>
          <w:szCs w:val="24"/>
        </w:rPr>
        <w:tab/>
      </w:r>
      <w:r w:rsidRPr="000B32B1">
        <w:rPr>
          <w:rFonts w:ascii="Times New Roman" w:eastAsiaTheme="minorHAnsi" w:hAnsi="Times New Roman"/>
          <w:sz w:val="24"/>
          <w:szCs w:val="24"/>
        </w:rPr>
        <w:tab/>
      </w:r>
      <w:r w:rsidRPr="000B32B1">
        <w:rPr>
          <w:rFonts w:ascii="Times New Roman" w:eastAsiaTheme="minorHAnsi" w:hAnsi="Times New Roman"/>
          <w:b/>
          <w:sz w:val="24"/>
          <w:szCs w:val="24"/>
        </w:rPr>
        <w:t>(6 marks)</w:t>
      </w:r>
    </w:p>
    <w:p w:rsidR="00427467" w:rsidRPr="00427467" w:rsidRDefault="00427467" w:rsidP="00427467">
      <w:pPr>
        <w:spacing w:before="120" w:after="120" w:line="360" w:lineRule="auto"/>
        <w:rPr>
          <w:rFonts w:ascii="Times New Roman" w:hAnsi="Times New Roman"/>
          <w:sz w:val="24"/>
          <w:szCs w:val="24"/>
        </w:rPr>
      </w:pPr>
    </w:p>
    <w:p w:rsidR="00427467" w:rsidRPr="00427467" w:rsidRDefault="00427467" w:rsidP="00427467">
      <w:pPr>
        <w:spacing w:before="120" w:after="120" w:line="360" w:lineRule="auto"/>
        <w:rPr>
          <w:rFonts w:ascii="Times New Roman" w:hAnsi="Times New Roman"/>
          <w:b/>
          <w:sz w:val="24"/>
          <w:szCs w:val="24"/>
        </w:rPr>
      </w:pPr>
      <w:r w:rsidRPr="00427467">
        <w:rPr>
          <w:rFonts w:ascii="Times New Roman" w:hAnsi="Times New Roman"/>
          <w:b/>
          <w:sz w:val="24"/>
          <w:szCs w:val="24"/>
        </w:rPr>
        <w:t>QUESTION TWO.</w:t>
      </w:r>
    </w:p>
    <w:p w:rsidR="00427467" w:rsidRPr="00427467" w:rsidRDefault="00427467" w:rsidP="00427467">
      <w:pPr>
        <w:pStyle w:val="ListParagraph"/>
        <w:numPr>
          <w:ilvl w:val="0"/>
          <w:numId w:val="7"/>
        </w:numPr>
        <w:spacing w:before="120" w:after="120" w:line="360" w:lineRule="auto"/>
        <w:rPr>
          <w:rFonts w:ascii="Times New Roman" w:hAnsi="Times New Roman"/>
          <w:sz w:val="24"/>
          <w:szCs w:val="24"/>
        </w:rPr>
      </w:pPr>
      <w:r w:rsidRPr="00427467">
        <w:rPr>
          <w:rFonts w:ascii="Times New Roman" w:hAnsi="Times New Roman"/>
          <w:sz w:val="24"/>
          <w:szCs w:val="24"/>
        </w:rPr>
        <w:t xml:space="preserve">An otherwise valid contract may be vitiated by a number of factors. Explain four such factors that may vitiate a contract. </w:t>
      </w:r>
      <w:r w:rsidRPr="00427467">
        <w:rPr>
          <w:rFonts w:ascii="Times New Roman" w:hAnsi="Times New Roman"/>
          <w:sz w:val="24"/>
          <w:szCs w:val="24"/>
        </w:rPr>
        <w:tab/>
      </w:r>
      <w:r w:rsidRPr="00427467">
        <w:rPr>
          <w:rFonts w:ascii="Times New Roman" w:hAnsi="Times New Roman"/>
          <w:sz w:val="24"/>
          <w:szCs w:val="24"/>
        </w:rPr>
        <w:tab/>
      </w:r>
      <w:r w:rsidRPr="00427467">
        <w:rPr>
          <w:rFonts w:ascii="Times New Roman" w:hAnsi="Times New Roman"/>
          <w:sz w:val="24"/>
          <w:szCs w:val="24"/>
        </w:rPr>
        <w:tab/>
      </w:r>
      <w:r w:rsidRPr="00427467">
        <w:rPr>
          <w:rFonts w:ascii="Times New Roman" w:hAnsi="Times New Roman"/>
          <w:sz w:val="24"/>
          <w:szCs w:val="24"/>
        </w:rPr>
        <w:tab/>
      </w:r>
      <w:r w:rsidRPr="00427467">
        <w:rPr>
          <w:rFonts w:ascii="Times New Roman" w:hAnsi="Times New Roman"/>
          <w:sz w:val="24"/>
          <w:szCs w:val="24"/>
        </w:rPr>
        <w:tab/>
      </w:r>
      <w:r w:rsidRPr="00427467">
        <w:rPr>
          <w:rFonts w:ascii="Times New Roman" w:hAnsi="Times New Roman"/>
          <w:sz w:val="24"/>
          <w:szCs w:val="24"/>
        </w:rPr>
        <w:tab/>
      </w:r>
      <w:r w:rsidRPr="00427467">
        <w:rPr>
          <w:rFonts w:ascii="Times New Roman" w:hAnsi="Times New Roman"/>
          <w:sz w:val="24"/>
          <w:szCs w:val="24"/>
        </w:rPr>
        <w:tab/>
      </w:r>
      <w:r w:rsidRPr="00427467">
        <w:rPr>
          <w:rFonts w:ascii="Times New Roman" w:hAnsi="Times New Roman"/>
          <w:sz w:val="24"/>
          <w:szCs w:val="24"/>
        </w:rPr>
        <w:tab/>
      </w:r>
      <w:r w:rsidRPr="00427467">
        <w:rPr>
          <w:rFonts w:ascii="Times New Roman" w:hAnsi="Times New Roman"/>
          <w:b/>
          <w:sz w:val="24"/>
          <w:szCs w:val="24"/>
        </w:rPr>
        <w:t>(10 marks)</w:t>
      </w:r>
    </w:p>
    <w:p w:rsidR="00427467" w:rsidRPr="00427467" w:rsidRDefault="00427467" w:rsidP="00427467">
      <w:pPr>
        <w:pStyle w:val="ListParagraph"/>
        <w:numPr>
          <w:ilvl w:val="0"/>
          <w:numId w:val="7"/>
        </w:numPr>
        <w:spacing w:before="120" w:after="120" w:line="360" w:lineRule="auto"/>
        <w:rPr>
          <w:rFonts w:ascii="Times New Roman" w:hAnsi="Times New Roman"/>
          <w:sz w:val="24"/>
          <w:szCs w:val="24"/>
        </w:rPr>
      </w:pPr>
      <w:r w:rsidRPr="00427467">
        <w:rPr>
          <w:rFonts w:ascii="Times New Roman" w:hAnsi="Times New Roman"/>
          <w:sz w:val="24"/>
          <w:szCs w:val="24"/>
        </w:rPr>
        <w:t>Peter is truck driver ferrying vegetables from Nakuru to Mandera. He is under firm instructions to deliver the vegetables to Hassan in Mandera. At common law under commercial agency of necessity, discuss three circumstances under which Peter may act outside this instruction.</w:t>
      </w:r>
      <w:r w:rsidRPr="00427467">
        <w:rPr>
          <w:rFonts w:ascii="Times New Roman" w:hAnsi="Times New Roman"/>
          <w:sz w:val="24"/>
          <w:szCs w:val="24"/>
        </w:rPr>
        <w:tab/>
      </w:r>
      <w:r w:rsidRPr="00427467">
        <w:rPr>
          <w:rFonts w:ascii="Times New Roman" w:hAnsi="Times New Roman"/>
          <w:sz w:val="24"/>
          <w:szCs w:val="24"/>
        </w:rPr>
        <w:tab/>
      </w:r>
      <w:r w:rsidRPr="00427467">
        <w:rPr>
          <w:rFonts w:ascii="Times New Roman" w:hAnsi="Times New Roman"/>
          <w:sz w:val="24"/>
          <w:szCs w:val="24"/>
        </w:rPr>
        <w:tab/>
      </w:r>
      <w:r w:rsidRPr="00427467">
        <w:rPr>
          <w:rFonts w:ascii="Times New Roman" w:hAnsi="Times New Roman"/>
          <w:sz w:val="24"/>
          <w:szCs w:val="24"/>
        </w:rPr>
        <w:tab/>
      </w:r>
      <w:r w:rsidRPr="00427467">
        <w:rPr>
          <w:rFonts w:ascii="Times New Roman" w:hAnsi="Times New Roman"/>
          <w:sz w:val="24"/>
          <w:szCs w:val="24"/>
        </w:rPr>
        <w:tab/>
      </w:r>
      <w:r w:rsidRPr="00427467">
        <w:rPr>
          <w:rFonts w:ascii="Times New Roman" w:hAnsi="Times New Roman"/>
          <w:sz w:val="24"/>
          <w:szCs w:val="24"/>
        </w:rPr>
        <w:tab/>
      </w:r>
      <w:r w:rsidRPr="00427467">
        <w:rPr>
          <w:rFonts w:ascii="Times New Roman" w:hAnsi="Times New Roman"/>
          <w:sz w:val="24"/>
          <w:szCs w:val="24"/>
        </w:rPr>
        <w:tab/>
      </w:r>
      <w:r w:rsidRPr="00427467">
        <w:rPr>
          <w:rFonts w:ascii="Times New Roman" w:hAnsi="Times New Roman"/>
          <w:sz w:val="24"/>
          <w:szCs w:val="24"/>
        </w:rPr>
        <w:tab/>
      </w:r>
      <w:r w:rsidRPr="00427467">
        <w:rPr>
          <w:rFonts w:ascii="Times New Roman" w:hAnsi="Times New Roman"/>
          <w:sz w:val="24"/>
          <w:szCs w:val="24"/>
        </w:rPr>
        <w:tab/>
      </w:r>
      <w:r w:rsidRPr="00427467">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27467">
        <w:rPr>
          <w:rFonts w:ascii="Times New Roman" w:hAnsi="Times New Roman"/>
          <w:b/>
          <w:sz w:val="24"/>
          <w:szCs w:val="24"/>
        </w:rPr>
        <w:t>(10 marks)</w:t>
      </w:r>
    </w:p>
    <w:p w:rsidR="00427467" w:rsidRDefault="00427467" w:rsidP="00427467">
      <w:pPr>
        <w:spacing w:before="120" w:after="120" w:line="360" w:lineRule="auto"/>
        <w:rPr>
          <w:rFonts w:ascii="Times New Roman" w:hAnsi="Times New Roman"/>
          <w:b/>
          <w:sz w:val="24"/>
          <w:szCs w:val="24"/>
        </w:rPr>
      </w:pPr>
    </w:p>
    <w:p w:rsidR="00427467" w:rsidRDefault="00427467" w:rsidP="00427467">
      <w:pPr>
        <w:spacing w:before="120" w:after="120" w:line="360" w:lineRule="auto"/>
        <w:rPr>
          <w:rFonts w:ascii="Times New Roman" w:hAnsi="Times New Roman"/>
          <w:b/>
          <w:sz w:val="24"/>
          <w:szCs w:val="24"/>
        </w:rPr>
      </w:pPr>
    </w:p>
    <w:p w:rsidR="00427467" w:rsidRDefault="00427467" w:rsidP="00427467">
      <w:pPr>
        <w:spacing w:before="120" w:after="120" w:line="360" w:lineRule="auto"/>
        <w:rPr>
          <w:rFonts w:ascii="Times New Roman" w:hAnsi="Times New Roman"/>
          <w:b/>
          <w:sz w:val="24"/>
          <w:szCs w:val="24"/>
        </w:rPr>
      </w:pPr>
    </w:p>
    <w:p w:rsidR="00427467" w:rsidRDefault="00427467" w:rsidP="00427467">
      <w:pPr>
        <w:spacing w:before="120" w:after="120" w:line="360" w:lineRule="auto"/>
        <w:rPr>
          <w:rFonts w:ascii="Times New Roman" w:hAnsi="Times New Roman"/>
          <w:b/>
          <w:sz w:val="24"/>
          <w:szCs w:val="24"/>
        </w:rPr>
      </w:pPr>
    </w:p>
    <w:p w:rsidR="00427467" w:rsidRDefault="00427467" w:rsidP="00427467">
      <w:pPr>
        <w:spacing w:before="120" w:after="120" w:line="360" w:lineRule="auto"/>
        <w:rPr>
          <w:rFonts w:ascii="Times New Roman" w:hAnsi="Times New Roman"/>
          <w:b/>
          <w:sz w:val="24"/>
          <w:szCs w:val="24"/>
        </w:rPr>
      </w:pPr>
    </w:p>
    <w:p w:rsidR="00427467" w:rsidRDefault="00427467" w:rsidP="00427467">
      <w:pPr>
        <w:spacing w:before="120" w:after="120" w:line="360" w:lineRule="auto"/>
        <w:rPr>
          <w:rFonts w:ascii="Times New Roman" w:hAnsi="Times New Roman"/>
          <w:b/>
          <w:sz w:val="24"/>
          <w:szCs w:val="24"/>
        </w:rPr>
      </w:pPr>
    </w:p>
    <w:p w:rsidR="00892289" w:rsidRDefault="00892289" w:rsidP="00427467">
      <w:pPr>
        <w:spacing w:before="120" w:after="120" w:line="360" w:lineRule="auto"/>
        <w:rPr>
          <w:rFonts w:ascii="Times New Roman" w:hAnsi="Times New Roman"/>
          <w:b/>
          <w:sz w:val="24"/>
          <w:szCs w:val="24"/>
        </w:rPr>
      </w:pPr>
    </w:p>
    <w:p w:rsidR="00892289" w:rsidRDefault="00892289" w:rsidP="00427467">
      <w:pPr>
        <w:spacing w:before="120" w:after="120" w:line="360" w:lineRule="auto"/>
        <w:rPr>
          <w:rFonts w:ascii="Times New Roman" w:hAnsi="Times New Roman"/>
          <w:b/>
          <w:sz w:val="24"/>
          <w:szCs w:val="24"/>
        </w:rPr>
      </w:pPr>
    </w:p>
    <w:p w:rsidR="00427467" w:rsidRPr="00427467" w:rsidRDefault="00427467" w:rsidP="00427467">
      <w:pPr>
        <w:spacing w:before="120" w:after="120" w:line="360" w:lineRule="auto"/>
        <w:rPr>
          <w:rFonts w:ascii="Times New Roman" w:hAnsi="Times New Roman"/>
          <w:b/>
          <w:sz w:val="24"/>
          <w:szCs w:val="24"/>
        </w:rPr>
      </w:pPr>
      <w:r w:rsidRPr="00427467">
        <w:rPr>
          <w:rFonts w:ascii="Times New Roman" w:hAnsi="Times New Roman"/>
          <w:b/>
          <w:sz w:val="24"/>
          <w:szCs w:val="24"/>
        </w:rPr>
        <w:t>QUESTION THREE</w:t>
      </w:r>
    </w:p>
    <w:p w:rsidR="00427467" w:rsidRPr="00427467" w:rsidRDefault="00427467" w:rsidP="00427467">
      <w:pPr>
        <w:pStyle w:val="ListParagraph"/>
        <w:numPr>
          <w:ilvl w:val="0"/>
          <w:numId w:val="5"/>
        </w:numPr>
        <w:spacing w:before="120" w:after="120" w:line="360" w:lineRule="auto"/>
        <w:rPr>
          <w:rFonts w:ascii="Times New Roman" w:hAnsi="Times New Roman"/>
          <w:sz w:val="24"/>
          <w:szCs w:val="24"/>
        </w:rPr>
      </w:pPr>
      <w:r w:rsidRPr="00427467">
        <w:rPr>
          <w:rFonts w:ascii="Times New Roman" w:hAnsi="Times New Roman"/>
          <w:sz w:val="24"/>
          <w:szCs w:val="24"/>
        </w:rPr>
        <w:t>Explain in detail any three ways through which an employment contract may be terminated.</w:t>
      </w:r>
    </w:p>
    <w:p w:rsidR="00427467" w:rsidRPr="00427467" w:rsidRDefault="00427467" w:rsidP="00427467">
      <w:pPr>
        <w:pStyle w:val="ListParagraph"/>
        <w:spacing w:before="120" w:after="120" w:line="360" w:lineRule="auto"/>
        <w:ind w:left="7920" w:firstLine="720"/>
        <w:rPr>
          <w:rFonts w:ascii="Times New Roman" w:hAnsi="Times New Roman"/>
          <w:b/>
          <w:sz w:val="24"/>
          <w:szCs w:val="24"/>
        </w:rPr>
      </w:pPr>
      <w:r w:rsidRPr="00427467">
        <w:rPr>
          <w:rFonts w:ascii="Times New Roman" w:hAnsi="Times New Roman"/>
          <w:b/>
          <w:sz w:val="24"/>
          <w:szCs w:val="24"/>
        </w:rPr>
        <w:t>(10 marks)</w:t>
      </w:r>
    </w:p>
    <w:p w:rsidR="00427467" w:rsidRPr="00427467" w:rsidRDefault="00427467" w:rsidP="00427467">
      <w:pPr>
        <w:pStyle w:val="ListParagraph"/>
        <w:numPr>
          <w:ilvl w:val="0"/>
          <w:numId w:val="5"/>
        </w:numPr>
        <w:autoSpaceDE w:val="0"/>
        <w:autoSpaceDN w:val="0"/>
        <w:adjustRightInd w:val="0"/>
        <w:spacing w:before="120" w:after="120" w:line="360" w:lineRule="auto"/>
        <w:rPr>
          <w:rFonts w:ascii="Times New Roman" w:eastAsiaTheme="minorHAnsi" w:hAnsi="Times New Roman"/>
          <w:sz w:val="24"/>
          <w:szCs w:val="24"/>
        </w:rPr>
      </w:pPr>
      <w:r w:rsidRPr="00427467">
        <w:rPr>
          <w:rFonts w:ascii="Times New Roman" w:eastAsiaTheme="minorHAnsi" w:hAnsi="Times New Roman"/>
          <w:color w:val="000000"/>
          <w:sz w:val="24"/>
          <w:szCs w:val="24"/>
        </w:rPr>
        <w:t>Fatuma was the presiding officer in Dujis constituency. She</w:t>
      </w:r>
      <w:r w:rsidRPr="00427467">
        <w:rPr>
          <w:rFonts w:ascii="Times New Roman" w:eastAsiaTheme="minorHAnsi" w:hAnsi="Times New Roman"/>
          <w:sz w:val="24"/>
          <w:szCs w:val="24"/>
        </w:rPr>
        <w:t xml:space="preserve"> wrongfully refused to register a properly tendered vote of the plaintiff (Mutua) who was a legally qualified voter. In spite of this, Mutua’s candidate emerged the winner. Mutua decided to sue Fatuma. Discuss the law maxim on which Mutua can base his case.</w:t>
      </w:r>
      <w:r w:rsidRPr="00427467">
        <w:rPr>
          <w:rFonts w:ascii="Times New Roman" w:eastAsiaTheme="minorHAnsi" w:hAnsi="Times New Roman"/>
          <w:sz w:val="24"/>
          <w:szCs w:val="24"/>
        </w:rPr>
        <w:tab/>
      </w:r>
      <w:r w:rsidRPr="00427467">
        <w:rPr>
          <w:rFonts w:ascii="Times New Roman" w:eastAsiaTheme="minorHAnsi" w:hAnsi="Times New Roman"/>
          <w:sz w:val="24"/>
          <w:szCs w:val="24"/>
        </w:rPr>
        <w:tab/>
      </w:r>
      <w:r w:rsidRPr="00427467">
        <w:rPr>
          <w:rFonts w:ascii="Times New Roman" w:eastAsiaTheme="minorHAnsi" w:hAnsi="Times New Roman"/>
          <w:sz w:val="24"/>
          <w:szCs w:val="24"/>
        </w:rPr>
        <w:tab/>
      </w:r>
      <w:r w:rsidRPr="00427467">
        <w:rPr>
          <w:rFonts w:ascii="Times New Roman" w:eastAsiaTheme="minorHAnsi" w:hAnsi="Times New Roman"/>
          <w:sz w:val="24"/>
          <w:szCs w:val="24"/>
        </w:rPr>
        <w:tab/>
      </w:r>
      <w:r w:rsidRPr="00427467">
        <w:rPr>
          <w:rFonts w:ascii="Times New Roman" w:eastAsiaTheme="minorHAnsi" w:hAnsi="Times New Roman"/>
          <w:sz w:val="24"/>
          <w:szCs w:val="24"/>
        </w:rPr>
        <w:tab/>
      </w:r>
      <w:r w:rsidRPr="00427467">
        <w:rPr>
          <w:rFonts w:ascii="Times New Roman" w:eastAsiaTheme="minorHAnsi" w:hAnsi="Times New Roman"/>
          <w:sz w:val="24"/>
          <w:szCs w:val="24"/>
        </w:rPr>
        <w:tab/>
      </w:r>
      <w:r w:rsidRPr="00427467">
        <w:rPr>
          <w:rFonts w:ascii="Times New Roman" w:eastAsiaTheme="minorHAnsi" w:hAnsi="Times New Roman"/>
          <w:sz w:val="24"/>
          <w:szCs w:val="24"/>
        </w:rPr>
        <w:tab/>
      </w:r>
      <w:r w:rsidRPr="00427467">
        <w:rPr>
          <w:rFonts w:ascii="Times New Roman" w:eastAsiaTheme="minorHAnsi" w:hAnsi="Times New Roman"/>
          <w:b/>
          <w:sz w:val="24"/>
          <w:szCs w:val="24"/>
        </w:rPr>
        <w:t>(10 marks)</w:t>
      </w:r>
    </w:p>
    <w:p w:rsidR="00427467" w:rsidRDefault="00427467" w:rsidP="00427467">
      <w:pPr>
        <w:autoSpaceDE w:val="0"/>
        <w:autoSpaceDN w:val="0"/>
        <w:adjustRightInd w:val="0"/>
        <w:spacing w:before="120" w:after="120" w:line="360" w:lineRule="auto"/>
        <w:rPr>
          <w:rFonts w:ascii="Times New Roman" w:eastAsiaTheme="minorHAnsi" w:hAnsi="Times New Roman"/>
          <w:b/>
          <w:sz w:val="24"/>
          <w:szCs w:val="24"/>
        </w:rPr>
      </w:pPr>
    </w:p>
    <w:p w:rsidR="00427467" w:rsidRPr="00427467" w:rsidRDefault="00427467" w:rsidP="00427467">
      <w:pPr>
        <w:autoSpaceDE w:val="0"/>
        <w:autoSpaceDN w:val="0"/>
        <w:adjustRightInd w:val="0"/>
        <w:spacing w:before="120" w:after="120" w:line="360" w:lineRule="auto"/>
        <w:rPr>
          <w:rFonts w:ascii="Times New Roman" w:eastAsiaTheme="minorHAnsi" w:hAnsi="Times New Roman"/>
          <w:b/>
          <w:sz w:val="24"/>
          <w:szCs w:val="24"/>
        </w:rPr>
      </w:pPr>
      <w:r w:rsidRPr="00427467">
        <w:rPr>
          <w:rFonts w:ascii="Times New Roman" w:eastAsiaTheme="minorHAnsi" w:hAnsi="Times New Roman"/>
          <w:b/>
          <w:sz w:val="24"/>
          <w:szCs w:val="24"/>
        </w:rPr>
        <w:t>QUESTION FOUR</w:t>
      </w:r>
    </w:p>
    <w:p w:rsidR="00427467" w:rsidRPr="00427467" w:rsidRDefault="00427467" w:rsidP="00427467">
      <w:pPr>
        <w:pStyle w:val="ListParagraph"/>
        <w:numPr>
          <w:ilvl w:val="0"/>
          <w:numId w:val="4"/>
        </w:numPr>
        <w:autoSpaceDE w:val="0"/>
        <w:autoSpaceDN w:val="0"/>
        <w:adjustRightInd w:val="0"/>
        <w:spacing w:before="120" w:after="120" w:line="360" w:lineRule="auto"/>
        <w:rPr>
          <w:rFonts w:ascii="Times New Roman" w:eastAsiaTheme="minorHAnsi" w:hAnsi="Times New Roman"/>
          <w:sz w:val="24"/>
          <w:szCs w:val="24"/>
        </w:rPr>
      </w:pPr>
      <w:r w:rsidRPr="00427467">
        <w:rPr>
          <w:rFonts w:ascii="Times New Roman" w:eastAsiaTheme="minorHAnsi" w:hAnsi="Times New Roman"/>
          <w:sz w:val="24"/>
          <w:szCs w:val="24"/>
        </w:rPr>
        <w:t>Explain your understanding of the term ‘vicarious liability.’</w:t>
      </w:r>
      <w:r w:rsidRPr="00427467">
        <w:rPr>
          <w:rFonts w:ascii="Times New Roman" w:eastAsiaTheme="minorHAnsi" w:hAnsi="Times New Roman"/>
          <w:sz w:val="24"/>
          <w:szCs w:val="24"/>
        </w:rPr>
        <w:tab/>
      </w:r>
      <w:r w:rsidRPr="00427467">
        <w:rPr>
          <w:rFonts w:ascii="Times New Roman" w:eastAsiaTheme="minorHAnsi" w:hAnsi="Times New Roman"/>
          <w:sz w:val="24"/>
          <w:szCs w:val="24"/>
        </w:rPr>
        <w:tab/>
      </w:r>
      <w:r w:rsidRPr="00427467">
        <w:rPr>
          <w:rFonts w:ascii="Times New Roman" w:eastAsiaTheme="minorHAnsi" w:hAnsi="Times New Roman"/>
          <w:sz w:val="24"/>
          <w:szCs w:val="24"/>
        </w:rPr>
        <w:tab/>
      </w:r>
      <w:r>
        <w:rPr>
          <w:rFonts w:ascii="Times New Roman" w:eastAsiaTheme="minorHAnsi" w:hAnsi="Times New Roman"/>
          <w:sz w:val="24"/>
          <w:szCs w:val="24"/>
        </w:rPr>
        <w:tab/>
      </w:r>
      <w:r w:rsidRPr="00427467">
        <w:rPr>
          <w:rFonts w:ascii="Times New Roman" w:eastAsiaTheme="minorHAnsi" w:hAnsi="Times New Roman"/>
          <w:b/>
          <w:sz w:val="24"/>
          <w:szCs w:val="24"/>
        </w:rPr>
        <w:t>(4 marks)</w:t>
      </w:r>
    </w:p>
    <w:p w:rsidR="00427467" w:rsidRPr="00427467" w:rsidRDefault="00427467" w:rsidP="00427467">
      <w:pPr>
        <w:pStyle w:val="ListParagraph"/>
        <w:numPr>
          <w:ilvl w:val="0"/>
          <w:numId w:val="4"/>
        </w:numPr>
        <w:spacing w:before="120" w:after="120" w:line="360" w:lineRule="auto"/>
        <w:jc w:val="both"/>
        <w:rPr>
          <w:rFonts w:ascii="Times New Roman" w:hAnsi="Times New Roman"/>
          <w:sz w:val="24"/>
          <w:szCs w:val="24"/>
        </w:rPr>
      </w:pPr>
      <w:r w:rsidRPr="00427467">
        <w:rPr>
          <w:rFonts w:ascii="Times New Roman" w:hAnsi="Times New Roman"/>
          <w:sz w:val="24"/>
          <w:szCs w:val="24"/>
        </w:rPr>
        <w:t xml:space="preserve">i) Discuss the legal principle in the Rule in </w:t>
      </w:r>
      <w:r w:rsidRPr="00427467">
        <w:rPr>
          <w:rFonts w:ascii="Times New Roman" w:hAnsi="Times New Roman"/>
          <w:i/>
          <w:sz w:val="24"/>
          <w:szCs w:val="24"/>
        </w:rPr>
        <w:t>Rylands Vs. Fletcher</w:t>
      </w:r>
      <w:r w:rsidRPr="00427467">
        <w:rPr>
          <w:rFonts w:ascii="Times New Roman" w:hAnsi="Times New Roman"/>
          <w:sz w:val="24"/>
          <w:szCs w:val="24"/>
        </w:rPr>
        <w:t xml:space="preserve"> (1866)</w:t>
      </w:r>
      <w:r w:rsidRPr="00427467">
        <w:rPr>
          <w:rFonts w:ascii="Times New Roman" w:hAnsi="Times New Roman"/>
          <w:sz w:val="24"/>
          <w:szCs w:val="24"/>
        </w:rPr>
        <w:tab/>
      </w:r>
      <w:r w:rsidRPr="00427467">
        <w:rPr>
          <w:rFonts w:ascii="Times New Roman" w:hAnsi="Times New Roman"/>
          <w:sz w:val="24"/>
          <w:szCs w:val="24"/>
        </w:rPr>
        <w:tab/>
      </w:r>
      <w:r w:rsidRPr="00427467">
        <w:rPr>
          <w:rFonts w:ascii="Times New Roman" w:hAnsi="Times New Roman"/>
          <w:b/>
          <w:sz w:val="24"/>
          <w:szCs w:val="24"/>
        </w:rPr>
        <w:t>(8 marks)</w:t>
      </w:r>
    </w:p>
    <w:p w:rsidR="00427467" w:rsidRPr="00427467" w:rsidRDefault="00427467" w:rsidP="00427467">
      <w:pPr>
        <w:spacing w:before="120" w:after="120" w:line="360" w:lineRule="auto"/>
        <w:ind w:left="780"/>
        <w:jc w:val="both"/>
        <w:rPr>
          <w:rFonts w:ascii="Times New Roman" w:hAnsi="Times New Roman"/>
          <w:sz w:val="24"/>
          <w:szCs w:val="24"/>
        </w:rPr>
      </w:pPr>
      <w:r w:rsidRPr="00427467">
        <w:rPr>
          <w:rFonts w:ascii="Times New Roman" w:hAnsi="Times New Roman"/>
          <w:sz w:val="24"/>
          <w:szCs w:val="24"/>
        </w:rPr>
        <w:t>ii) Explain the defenses available to a person sued in an action brought against him under this rule.</w:t>
      </w:r>
      <w:r w:rsidRPr="00427467">
        <w:rPr>
          <w:rFonts w:ascii="Times New Roman" w:hAnsi="Times New Roman"/>
          <w:sz w:val="24"/>
          <w:szCs w:val="24"/>
        </w:rPr>
        <w:tab/>
      </w:r>
      <w:r w:rsidRPr="00427467">
        <w:rPr>
          <w:rFonts w:ascii="Times New Roman" w:hAnsi="Times New Roman"/>
          <w:sz w:val="24"/>
          <w:szCs w:val="24"/>
        </w:rPr>
        <w:tab/>
      </w:r>
      <w:r w:rsidRPr="00427467">
        <w:rPr>
          <w:rFonts w:ascii="Times New Roman" w:hAnsi="Times New Roman"/>
          <w:sz w:val="24"/>
          <w:szCs w:val="24"/>
        </w:rPr>
        <w:tab/>
      </w:r>
      <w:r w:rsidRPr="00427467">
        <w:rPr>
          <w:rFonts w:ascii="Times New Roman" w:hAnsi="Times New Roman"/>
          <w:sz w:val="24"/>
          <w:szCs w:val="24"/>
        </w:rPr>
        <w:tab/>
      </w:r>
      <w:r w:rsidRPr="00427467">
        <w:rPr>
          <w:rFonts w:ascii="Times New Roman" w:hAnsi="Times New Roman"/>
          <w:sz w:val="24"/>
          <w:szCs w:val="24"/>
        </w:rPr>
        <w:tab/>
      </w:r>
      <w:r w:rsidRPr="00427467">
        <w:rPr>
          <w:rFonts w:ascii="Times New Roman" w:hAnsi="Times New Roman"/>
          <w:sz w:val="24"/>
          <w:szCs w:val="24"/>
        </w:rPr>
        <w:tab/>
      </w:r>
      <w:r w:rsidRPr="00427467">
        <w:rPr>
          <w:rFonts w:ascii="Times New Roman" w:hAnsi="Times New Roman"/>
          <w:sz w:val="24"/>
          <w:szCs w:val="24"/>
        </w:rPr>
        <w:tab/>
      </w:r>
      <w:r w:rsidRPr="00427467">
        <w:rPr>
          <w:rFonts w:ascii="Times New Roman" w:hAnsi="Times New Roman"/>
          <w:sz w:val="24"/>
          <w:szCs w:val="24"/>
        </w:rPr>
        <w:tab/>
      </w:r>
      <w:r w:rsidRPr="00427467">
        <w:rPr>
          <w:rFonts w:ascii="Times New Roman" w:hAnsi="Times New Roman"/>
          <w:sz w:val="24"/>
          <w:szCs w:val="24"/>
        </w:rPr>
        <w:tab/>
      </w:r>
      <w:r w:rsidRPr="00427467">
        <w:rPr>
          <w:rFonts w:ascii="Times New Roman" w:hAnsi="Times New Roman"/>
          <w:sz w:val="24"/>
          <w:szCs w:val="24"/>
        </w:rPr>
        <w:tab/>
      </w:r>
      <w:r w:rsidRPr="00427467">
        <w:rPr>
          <w:rFonts w:ascii="Times New Roman" w:hAnsi="Times New Roman"/>
          <w:sz w:val="24"/>
          <w:szCs w:val="24"/>
        </w:rPr>
        <w:tab/>
      </w:r>
      <w:r w:rsidRPr="00427467">
        <w:rPr>
          <w:rFonts w:ascii="Times New Roman" w:hAnsi="Times New Roman"/>
          <w:b/>
          <w:sz w:val="24"/>
          <w:szCs w:val="24"/>
        </w:rPr>
        <w:t xml:space="preserve"> </w:t>
      </w:r>
      <w:r w:rsidRPr="00427467">
        <w:rPr>
          <w:rFonts w:ascii="Times New Roman" w:hAnsi="Times New Roman"/>
          <w:b/>
          <w:sz w:val="24"/>
          <w:szCs w:val="24"/>
        </w:rPr>
        <w:t>(8 marks)</w:t>
      </w:r>
    </w:p>
    <w:p w:rsidR="00427467" w:rsidRDefault="00427467" w:rsidP="00427467">
      <w:pPr>
        <w:spacing w:before="120" w:after="120" w:line="360" w:lineRule="auto"/>
        <w:rPr>
          <w:rFonts w:ascii="Times New Roman" w:hAnsi="Times New Roman"/>
          <w:b/>
          <w:sz w:val="24"/>
          <w:szCs w:val="24"/>
        </w:rPr>
      </w:pPr>
    </w:p>
    <w:p w:rsidR="00427467" w:rsidRPr="00427467" w:rsidRDefault="00427467" w:rsidP="00427467">
      <w:pPr>
        <w:spacing w:before="120" w:after="120" w:line="360" w:lineRule="auto"/>
        <w:rPr>
          <w:rFonts w:ascii="Times New Roman" w:hAnsi="Times New Roman"/>
          <w:b/>
          <w:sz w:val="24"/>
          <w:szCs w:val="24"/>
        </w:rPr>
      </w:pPr>
      <w:r w:rsidRPr="00427467">
        <w:rPr>
          <w:rFonts w:ascii="Times New Roman" w:hAnsi="Times New Roman"/>
          <w:b/>
          <w:sz w:val="24"/>
          <w:szCs w:val="24"/>
        </w:rPr>
        <w:t>QUESTION FIVE</w:t>
      </w:r>
    </w:p>
    <w:p w:rsidR="00427467" w:rsidRPr="00427467" w:rsidRDefault="00427467" w:rsidP="00427467">
      <w:pPr>
        <w:pStyle w:val="ListParagraph"/>
        <w:numPr>
          <w:ilvl w:val="0"/>
          <w:numId w:val="3"/>
        </w:numPr>
        <w:spacing w:before="120" w:after="120" w:line="360" w:lineRule="auto"/>
        <w:rPr>
          <w:rFonts w:ascii="Times New Roman" w:hAnsi="Times New Roman"/>
          <w:b/>
          <w:sz w:val="24"/>
          <w:szCs w:val="24"/>
        </w:rPr>
      </w:pPr>
      <w:r w:rsidRPr="00427467">
        <w:rPr>
          <w:rFonts w:ascii="Times New Roman" w:hAnsi="Times New Roman"/>
          <w:sz w:val="24"/>
          <w:szCs w:val="24"/>
        </w:rPr>
        <w:t xml:space="preserve">Peter is a first year student at Garissa University. During one of the weekends Peter joined a friend, Mr Chiloba for a drink at Mombasa Raha bar in Mororo. Later in the night after a number of drinks, Peter asked Chiloba to take him back to the university in his car. Mr Chiloba was reluctant to drive indicating that he is too drunk to drive. </w:t>
      </w:r>
      <w:r w:rsidRPr="00427467">
        <w:rPr>
          <w:rFonts w:ascii="Times New Roman" w:hAnsi="Times New Roman"/>
          <w:sz w:val="24"/>
          <w:szCs w:val="24"/>
        </w:rPr>
        <w:t>However,</w:t>
      </w:r>
      <w:r w:rsidRPr="00427467">
        <w:rPr>
          <w:rFonts w:ascii="Times New Roman" w:hAnsi="Times New Roman"/>
          <w:sz w:val="24"/>
          <w:szCs w:val="24"/>
        </w:rPr>
        <w:t xml:space="preserve"> peter insisted that he should be driven back to university. Reluctantly, Mr Chiloba accepted. Three kilometers into their journey, the car landed into a ditch and Peter was seriously injured. Later on after medication, Peter sued Chiloba for compensation. Discuss the defence that can be applied by Mr Chiloba</w:t>
      </w:r>
      <w:r w:rsidRPr="00427467">
        <w:rPr>
          <w:rFonts w:ascii="Times New Roman" w:hAnsi="Times New Roman"/>
          <w:sz w:val="24"/>
          <w:szCs w:val="24"/>
        </w:rPr>
        <w:tab/>
      </w:r>
      <w:r w:rsidRPr="00427467">
        <w:rPr>
          <w:rFonts w:ascii="Times New Roman" w:hAnsi="Times New Roman"/>
          <w:sz w:val="24"/>
          <w:szCs w:val="24"/>
        </w:rPr>
        <w:tab/>
      </w:r>
      <w:r w:rsidRPr="00427467">
        <w:rPr>
          <w:rFonts w:ascii="Times New Roman" w:hAnsi="Times New Roman"/>
          <w:sz w:val="24"/>
          <w:szCs w:val="24"/>
        </w:rPr>
        <w:tab/>
      </w:r>
      <w:r w:rsidRPr="00427467">
        <w:rPr>
          <w:rFonts w:ascii="Times New Roman" w:hAnsi="Times New Roman"/>
          <w:sz w:val="24"/>
          <w:szCs w:val="24"/>
        </w:rPr>
        <w:tab/>
      </w:r>
      <w:r w:rsidRPr="00427467">
        <w:rPr>
          <w:rFonts w:ascii="Times New Roman" w:hAnsi="Times New Roman"/>
          <w:sz w:val="24"/>
          <w:szCs w:val="24"/>
        </w:rPr>
        <w:tab/>
      </w:r>
      <w:r w:rsidRPr="00427467">
        <w:rPr>
          <w:rFonts w:ascii="Times New Roman" w:hAnsi="Times New Roman"/>
          <w:sz w:val="24"/>
          <w:szCs w:val="24"/>
        </w:rPr>
        <w:tab/>
      </w:r>
      <w:r w:rsidRPr="00427467">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427467">
        <w:rPr>
          <w:rFonts w:ascii="Times New Roman" w:hAnsi="Times New Roman"/>
          <w:b/>
          <w:sz w:val="24"/>
          <w:szCs w:val="24"/>
        </w:rPr>
        <w:t>(11 marks)</w:t>
      </w:r>
    </w:p>
    <w:p w:rsidR="00427467" w:rsidRPr="00427467" w:rsidRDefault="00427467" w:rsidP="00427467">
      <w:pPr>
        <w:pStyle w:val="ListParagraph"/>
        <w:numPr>
          <w:ilvl w:val="0"/>
          <w:numId w:val="3"/>
        </w:numPr>
        <w:spacing w:before="120" w:after="120" w:line="360" w:lineRule="auto"/>
        <w:rPr>
          <w:rFonts w:ascii="Times New Roman" w:hAnsi="Times New Roman"/>
          <w:sz w:val="24"/>
          <w:szCs w:val="24"/>
        </w:rPr>
      </w:pPr>
      <w:r w:rsidRPr="00427467">
        <w:rPr>
          <w:rFonts w:ascii="Times New Roman" w:hAnsi="Times New Roman"/>
          <w:sz w:val="24"/>
          <w:szCs w:val="24"/>
        </w:rPr>
        <w:t>Discuss the various categories of trespass to the person.</w:t>
      </w:r>
      <w:r w:rsidRPr="00427467">
        <w:rPr>
          <w:rFonts w:ascii="Times New Roman" w:hAnsi="Times New Roman"/>
          <w:sz w:val="24"/>
          <w:szCs w:val="24"/>
        </w:rPr>
        <w:tab/>
      </w:r>
      <w:r w:rsidRPr="00427467">
        <w:rPr>
          <w:rFonts w:ascii="Times New Roman" w:hAnsi="Times New Roman"/>
          <w:sz w:val="24"/>
          <w:szCs w:val="24"/>
        </w:rPr>
        <w:tab/>
      </w:r>
      <w:r w:rsidRPr="00427467">
        <w:rPr>
          <w:rFonts w:ascii="Times New Roman" w:hAnsi="Times New Roman"/>
          <w:sz w:val="24"/>
          <w:szCs w:val="24"/>
        </w:rPr>
        <w:tab/>
      </w:r>
      <w:r w:rsidRPr="00427467">
        <w:rPr>
          <w:rFonts w:ascii="Times New Roman" w:hAnsi="Times New Roman"/>
          <w:sz w:val="24"/>
          <w:szCs w:val="24"/>
        </w:rPr>
        <w:tab/>
      </w:r>
      <w:r w:rsidRPr="00427467">
        <w:rPr>
          <w:rFonts w:ascii="Times New Roman" w:hAnsi="Times New Roman"/>
          <w:b/>
          <w:sz w:val="24"/>
          <w:szCs w:val="24"/>
        </w:rPr>
        <w:t>(9 marks)</w:t>
      </w:r>
    </w:p>
    <w:p w:rsidR="00427467" w:rsidRPr="00427467" w:rsidRDefault="00427467" w:rsidP="00427467">
      <w:pPr>
        <w:spacing w:before="120" w:after="120" w:line="360" w:lineRule="auto"/>
        <w:rPr>
          <w:rFonts w:cs="SimSun"/>
          <w:sz w:val="24"/>
          <w:szCs w:val="24"/>
        </w:rPr>
      </w:pPr>
    </w:p>
    <w:p w:rsidR="00427467" w:rsidRPr="00427467" w:rsidRDefault="00427467" w:rsidP="00427467">
      <w:pPr>
        <w:spacing w:before="120" w:after="120" w:line="360" w:lineRule="auto"/>
        <w:rPr>
          <w:rFonts w:asciiTheme="majorBidi" w:hAnsiTheme="majorBidi" w:cstheme="majorBidi"/>
          <w:b/>
          <w:sz w:val="24"/>
          <w:szCs w:val="24"/>
        </w:rPr>
      </w:pPr>
    </w:p>
    <w:sectPr w:rsidR="00427467" w:rsidRPr="00427467" w:rsidSect="00436CF3">
      <w:headerReference w:type="even" r:id="rId9"/>
      <w:headerReference w:type="default" r:id="rId10"/>
      <w:footerReference w:type="even" r:id="rId11"/>
      <w:footerReference w:type="default" r:id="rId12"/>
      <w:headerReference w:type="first" r:id="rId13"/>
      <w:footerReference w:type="first" r:id="rId14"/>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1E5" w:rsidRDefault="009621E5">
      <w:pPr>
        <w:spacing w:after="0" w:line="240" w:lineRule="auto"/>
      </w:pPr>
      <w:r>
        <w:separator/>
      </w:r>
    </w:p>
  </w:endnote>
  <w:endnote w:type="continuationSeparator" w:id="0">
    <w:p w:rsidR="009621E5" w:rsidRDefault="00962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9621E5"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AC789D">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DC6910">
          <w:rPr>
            <w:i/>
            <w:iCs/>
            <w:noProof/>
          </w:rPr>
          <w:t>All the bestS</w:t>
        </w:r>
        <w:r w:rsidR="0008791D" w:rsidRPr="00045A4E">
          <w:rPr>
            <w:i/>
            <w:iCs/>
            <w:noProof/>
          </w:rPr>
          <w:t xml:space="preserve"> – Exams Office</w:t>
        </w:r>
      </w:p>
    </w:sdtContent>
  </w:sdt>
  <w:p w:rsidR="00575B94" w:rsidRDefault="009621E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1E5" w:rsidRDefault="009621E5">
      <w:pPr>
        <w:spacing w:after="0" w:line="240" w:lineRule="auto"/>
      </w:pPr>
      <w:r>
        <w:separator/>
      </w:r>
    </w:p>
  </w:footnote>
  <w:footnote w:type="continuationSeparator" w:id="0">
    <w:p w:rsidR="009621E5" w:rsidRDefault="00962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9621E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D67E6A">
      <w:t>SBE 08</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9621E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F02E1"/>
    <w:multiLevelType w:val="hybridMultilevel"/>
    <w:tmpl w:val="E5324E02"/>
    <w:lvl w:ilvl="0" w:tplc="F42A9E7C">
      <w:start w:val="1"/>
      <w:numFmt w:val="lowerRoman"/>
      <w:lvlText w:val="%1."/>
      <w:lvlJc w:val="right"/>
      <w:pPr>
        <w:ind w:left="1495"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D4B38"/>
    <w:multiLevelType w:val="hybridMultilevel"/>
    <w:tmpl w:val="F5763ACC"/>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66F75"/>
    <w:multiLevelType w:val="hybridMultilevel"/>
    <w:tmpl w:val="3BC8DC8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51BDB"/>
    <w:multiLevelType w:val="hybridMultilevel"/>
    <w:tmpl w:val="91B679D4"/>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F6026A"/>
    <w:multiLevelType w:val="hybridMultilevel"/>
    <w:tmpl w:val="98741FF2"/>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57E5615"/>
    <w:multiLevelType w:val="hybridMultilevel"/>
    <w:tmpl w:val="6DB2AE00"/>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0279C3"/>
    <w:multiLevelType w:val="hybridMultilevel"/>
    <w:tmpl w:val="BA90CC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77235A"/>
    <w:multiLevelType w:val="hybridMultilevel"/>
    <w:tmpl w:val="252A1310"/>
    <w:lvl w:ilvl="0" w:tplc="9F76045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5105E7"/>
    <w:multiLevelType w:val="hybridMultilevel"/>
    <w:tmpl w:val="ECB477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7B2E40"/>
    <w:multiLevelType w:val="hybridMultilevel"/>
    <w:tmpl w:val="2138DA20"/>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5"/>
  </w:num>
  <w:num w:numId="6">
    <w:abstractNumId w:val="9"/>
  </w:num>
  <w:num w:numId="7">
    <w:abstractNumId w:val="6"/>
  </w:num>
  <w:num w:numId="8">
    <w:abstractNumId w:val="4"/>
  </w:num>
  <w:num w:numId="9">
    <w:abstractNumId w:val="7"/>
  </w:num>
  <w:num w:numId="10">
    <w:abstractNumId w:val="10"/>
  </w:num>
  <w:num w:numId="11">
    <w:abstractNumId w:val="2"/>
  </w:num>
  <w:num w:numId="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32B1"/>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979CD"/>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27467"/>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84253"/>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2289"/>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21E5"/>
    <w:rsid w:val="00963B31"/>
    <w:rsid w:val="00980F17"/>
    <w:rsid w:val="009A11B9"/>
    <w:rsid w:val="009A1A86"/>
    <w:rsid w:val="009C0F5D"/>
    <w:rsid w:val="009C35CF"/>
    <w:rsid w:val="009D341E"/>
    <w:rsid w:val="009D7F0A"/>
    <w:rsid w:val="009F2EC3"/>
    <w:rsid w:val="009F757D"/>
    <w:rsid w:val="00A01544"/>
    <w:rsid w:val="00A07AEF"/>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C789D"/>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35C23"/>
    <w:rsid w:val="00D45482"/>
    <w:rsid w:val="00D47D04"/>
    <w:rsid w:val="00D663A9"/>
    <w:rsid w:val="00D67E6A"/>
    <w:rsid w:val="00D81434"/>
    <w:rsid w:val="00D85F0A"/>
    <w:rsid w:val="00D9188A"/>
    <w:rsid w:val="00DA3E7D"/>
    <w:rsid w:val="00DB53A4"/>
    <w:rsid w:val="00DC36CB"/>
    <w:rsid w:val="00DC532F"/>
    <w:rsid w:val="00DC6910"/>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DBDE201"/>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8479D-2AD2-462D-AF20-3FA74FAEA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214</cp:revision>
  <cp:lastPrinted>2016-11-24T09:20:00Z</cp:lastPrinted>
  <dcterms:created xsi:type="dcterms:W3CDTF">2015-01-06T14:30:00Z</dcterms:created>
  <dcterms:modified xsi:type="dcterms:W3CDTF">2021-08-23T09:06:00Z</dcterms:modified>
</cp:coreProperties>
</file>