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5CA" w14:textId="76A9A252" w:rsidR="00C45461" w:rsidRPr="00AA7598" w:rsidRDefault="00C45461" w:rsidP="00C45461">
      <w:pPr>
        <w:tabs>
          <w:tab w:val="left" w:pos="1440"/>
          <w:tab w:val="left" w:pos="7200"/>
        </w:tabs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22360" w14:textId="1E0DA359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 xml:space="preserve">GARISSA UNIVERSITY  </w:t>
      </w:r>
    </w:p>
    <w:p w14:paraId="0953EE2C" w14:textId="77777777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SCHOOL OF INFORMATION SCIENCES</w:t>
      </w:r>
    </w:p>
    <w:p w14:paraId="73E4CEB8" w14:textId="77777777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DEPARTMENT OF INFORMATION SCIENCES</w:t>
      </w:r>
    </w:p>
    <w:p w14:paraId="2BDB66A6" w14:textId="77777777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BACHELOR OF INFORMATION SCIENCES</w:t>
      </w:r>
    </w:p>
    <w:p w14:paraId="1AFDC73F" w14:textId="77777777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A7598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14:paraId="14D186AB" w14:textId="77777777" w:rsidR="00C45461" w:rsidRPr="00AA7598" w:rsidRDefault="00C45461" w:rsidP="00C45461">
      <w:pPr>
        <w:tabs>
          <w:tab w:val="left" w:pos="1440"/>
          <w:tab w:val="left" w:pos="7200"/>
        </w:tabs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INS 216 RECORDS CENTRE MANAGEMENT (THEORY 3 UNITS)</w:t>
      </w:r>
    </w:p>
    <w:p w14:paraId="45280C3D" w14:textId="77777777" w:rsidR="00C45461" w:rsidRPr="00AA7598" w:rsidRDefault="00C45461" w:rsidP="00C45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SECTION A COMPULSORY</w:t>
      </w:r>
    </w:p>
    <w:p w14:paraId="2C6A49E4" w14:textId="77777777" w:rsidR="00C45461" w:rsidRPr="00AA7598" w:rsidRDefault="00C45461" w:rsidP="00C45461">
      <w:pPr>
        <w:rPr>
          <w:rFonts w:ascii="Times New Roman" w:hAnsi="Times New Roman" w:cs="Times New Roman"/>
          <w:b/>
          <w:sz w:val="24"/>
          <w:szCs w:val="24"/>
        </w:rPr>
      </w:pPr>
      <w:r w:rsidRPr="00AA7598">
        <w:rPr>
          <w:rFonts w:ascii="Times New Roman" w:hAnsi="Times New Roman" w:cs="Times New Roman"/>
          <w:b/>
          <w:sz w:val="24"/>
          <w:szCs w:val="24"/>
        </w:rPr>
        <w:t>Question one (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A7598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4A17F7B" w14:textId="77777777" w:rsidR="00C45461" w:rsidRPr="0051245C" w:rsidRDefault="00C45461" w:rsidP="00C454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(a) Describe the main characteristics of an ideal records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explain the importance of each characteristic in records management </w:t>
      </w:r>
      <w:r w:rsidRPr="00D72E78">
        <w:rPr>
          <w:rFonts w:ascii="Times New Roman" w:hAnsi="Times New Roman" w:cs="Times New Roman"/>
          <w:b/>
          <w:bCs/>
          <w:sz w:val="24"/>
          <w:szCs w:val="24"/>
        </w:rPr>
        <w:t>(9 marks)</w:t>
      </w:r>
    </w:p>
    <w:p w14:paraId="42A44862" w14:textId="77777777" w:rsidR="00C45461" w:rsidRPr="006309A0" w:rsidRDefault="00C45461" w:rsidP="00C4546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379A202" w14:textId="77777777" w:rsidR="00C45461" w:rsidRPr="00D72E78" w:rsidRDefault="00C45461" w:rsidP="00C45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E78">
        <w:rPr>
          <w:rFonts w:ascii="Times New Roman" w:hAnsi="Times New Roman" w:cs="Times New Roman"/>
          <w:bCs/>
          <w:sz w:val="24"/>
          <w:szCs w:val="24"/>
        </w:rPr>
        <w:t xml:space="preserve"> (b) Records survey is on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72E78">
        <w:rPr>
          <w:rFonts w:ascii="Times New Roman" w:hAnsi="Times New Roman" w:cs="Times New Roman"/>
          <w:bCs/>
          <w:sz w:val="24"/>
          <w:szCs w:val="24"/>
        </w:rPr>
        <w:t xml:space="preserve"> of the most important functions of a properly established records </w:t>
      </w:r>
      <w:proofErr w:type="spellStart"/>
      <w:r w:rsidRPr="00D72E78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D72E78">
        <w:rPr>
          <w:rFonts w:ascii="Times New Roman" w:hAnsi="Times New Roman" w:cs="Times New Roman"/>
          <w:bCs/>
          <w:sz w:val="24"/>
          <w:szCs w:val="24"/>
        </w:rPr>
        <w:t xml:space="preserve">. Please outline the usefulness of the survey </w:t>
      </w:r>
      <w:r>
        <w:rPr>
          <w:rFonts w:ascii="Times New Roman" w:hAnsi="Times New Roman" w:cs="Times New Roman"/>
          <w:bCs/>
          <w:sz w:val="24"/>
          <w:szCs w:val="24"/>
        </w:rPr>
        <w:t>to records management work</w:t>
      </w:r>
      <w:r w:rsidRPr="00D72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E78">
        <w:rPr>
          <w:rFonts w:ascii="Times New Roman" w:hAnsi="Times New Roman" w:cs="Times New Roman"/>
          <w:b/>
          <w:bCs/>
          <w:sz w:val="24"/>
          <w:szCs w:val="24"/>
        </w:rPr>
        <w:t>(21 Marks)</w:t>
      </w:r>
    </w:p>
    <w:p w14:paraId="5C48E85D" w14:textId="77777777" w:rsidR="00C45461" w:rsidRPr="0051245C" w:rsidRDefault="00C45461" w:rsidP="00C454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07161E" w14:textId="77777777" w:rsidR="00C45461" w:rsidRPr="00990010" w:rsidRDefault="00C45461" w:rsidP="00C454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0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B: CHOOSE ANY THREE</w:t>
      </w:r>
    </w:p>
    <w:p w14:paraId="4EE87109" w14:textId="77777777" w:rsidR="00C45461" w:rsidRPr="00AA7598" w:rsidRDefault="00C45461" w:rsidP="00C45461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Two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46455517" w14:textId="77777777" w:rsidR="00C45461" w:rsidRPr="00D72E78" w:rsidRDefault="00C45461" w:rsidP="00C454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72E78">
        <w:rPr>
          <w:rFonts w:ascii="Times New Roman" w:hAnsi="Times New Roman" w:cs="Times New Roman"/>
          <w:bCs/>
          <w:sz w:val="24"/>
          <w:szCs w:val="24"/>
        </w:rPr>
        <w:t xml:space="preserve">Illustrate the layout of a standard </w:t>
      </w:r>
      <w:r w:rsidRPr="00D72E78">
        <w:rPr>
          <w:rFonts w:ascii="Times New Roman" w:hAnsi="Times New Roman" w:cs="Times New Roman"/>
          <w:bCs/>
          <w:iCs/>
          <w:sz w:val="24"/>
          <w:szCs w:val="24"/>
        </w:rPr>
        <w:t xml:space="preserve">records </w:t>
      </w:r>
      <w:proofErr w:type="spellStart"/>
      <w:r w:rsidRPr="00D72E78">
        <w:rPr>
          <w:rFonts w:ascii="Times New Roman" w:hAnsi="Times New Roman" w:cs="Times New Roman"/>
          <w:bCs/>
          <w:iCs/>
          <w:sz w:val="24"/>
          <w:szCs w:val="24"/>
        </w:rPr>
        <w:t>centre</w:t>
      </w:r>
      <w:proofErr w:type="spellEnd"/>
      <w:r w:rsidRPr="00D72E78">
        <w:rPr>
          <w:rFonts w:ascii="Times New Roman" w:hAnsi="Times New Roman" w:cs="Times New Roman"/>
          <w:bCs/>
          <w:iCs/>
          <w:sz w:val="24"/>
          <w:szCs w:val="24"/>
        </w:rPr>
        <w:t xml:space="preserve"> Accessions Register and explain the importance of each entry </w:t>
      </w:r>
    </w:p>
    <w:p w14:paraId="6CDE1FA1" w14:textId="77777777" w:rsidR="00C45461" w:rsidRPr="00AA7598" w:rsidRDefault="00C45461" w:rsidP="00C45461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Three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Marks) </w:t>
      </w:r>
    </w:p>
    <w:p w14:paraId="2070603F" w14:textId="77777777" w:rsidR="00C45461" w:rsidRPr="0050162E" w:rsidRDefault="00C45461" w:rsidP="00C45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62E">
        <w:rPr>
          <w:rFonts w:ascii="Times New Roman" w:hAnsi="Times New Roman" w:cs="Times New Roman"/>
          <w:bCs/>
          <w:sz w:val="24"/>
          <w:szCs w:val="24"/>
        </w:rPr>
        <w:t>Discuss Records Storage Requirements for the following variables for the different categories of records</w:t>
      </w:r>
    </w:p>
    <w:p w14:paraId="12291500" w14:textId="77777777" w:rsidR="00C45461" w:rsidRPr="0050162E" w:rsidRDefault="00C45461" w:rsidP="00C45461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1758BF" w14:textId="77777777" w:rsidR="00C45461" w:rsidRPr="00AA7598" w:rsidRDefault="00C45461" w:rsidP="00C454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Four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13B476A0" w14:textId="77777777" w:rsidR="00C45461" w:rsidRPr="00F04C27" w:rsidRDefault="00C45461" w:rsidP="00C45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has tasked you with the responsibility of heading a committee to discuss policy issues regarding the establishment of a new records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Please discuss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considerations will you make in completing your assignment)</w:t>
      </w:r>
    </w:p>
    <w:p w14:paraId="0D37866F" w14:textId="77777777" w:rsidR="00C45461" w:rsidRDefault="00C45461" w:rsidP="00C45461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262D0D8B" w14:textId="77777777" w:rsidR="00C45461" w:rsidRPr="00990010" w:rsidRDefault="00C45461" w:rsidP="00C45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010">
        <w:rPr>
          <w:rFonts w:ascii="Times New Roman" w:hAnsi="Times New Roman" w:cs="Times New Roman"/>
          <w:bCs/>
          <w:sz w:val="24"/>
          <w:szCs w:val="24"/>
        </w:rPr>
        <w:t xml:space="preserve">Discuss the various types and categories of costs that are associated with records </w:t>
      </w:r>
      <w:proofErr w:type="spellStart"/>
      <w:r w:rsidRPr="00990010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  <w:r w:rsidRPr="00990010">
        <w:rPr>
          <w:rFonts w:ascii="Times New Roman" w:hAnsi="Times New Roman" w:cs="Times New Roman"/>
          <w:bCs/>
          <w:sz w:val="24"/>
          <w:szCs w:val="24"/>
        </w:rPr>
        <w:t xml:space="preserve"> and they should be considered during budgeting</w:t>
      </w:r>
    </w:p>
    <w:p w14:paraId="296D5055" w14:textId="77777777" w:rsidR="00C45461" w:rsidRDefault="00C45461" w:rsidP="00C45461">
      <w:pPr>
        <w:spacing w:after="0" w:line="240" w:lineRule="auto"/>
      </w:pPr>
    </w:p>
    <w:p w14:paraId="61AFA79E" w14:textId="77777777" w:rsidR="00C45461" w:rsidRDefault="00C45461" w:rsidP="00C45461">
      <w:r>
        <w:br w:type="page"/>
      </w:r>
    </w:p>
    <w:p w14:paraId="2ABE30F7" w14:textId="77777777" w:rsidR="00C45461" w:rsidRPr="00D45837" w:rsidRDefault="00C45461" w:rsidP="00C45461">
      <w:pPr>
        <w:tabs>
          <w:tab w:val="left" w:pos="14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39DA8BD6" wp14:editId="10336171">
            <wp:extent cx="901700" cy="9080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94207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76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GARISSA UNIVERSITY</w:t>
      </w:r>
    </w:p>
    <w:p w14:paraId="2A16FFA1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SCIENCES</w:t>
      </w:r>
    </w:p>
    <w:p w14:paraId="4F598B58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INFORMATION SCIENCES</w:t>
      </w:r>
    </w:p>
    <w:p w14:paraId="3943903A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BACHELOR OF INFORMATION SCIENCES</w:t>
      </w:r>
    </w:p>
    <w:p w14:paraId="7000D211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87BD93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 </w:t>
      </w:r>
    </w:p>
    <w:p w14:paraId="7480A3B7" w14:textId="77777777" w:rsidR="00C45461" w:rsidRPr="00B77649" w:rsidRDefault="00C45461" w:rsidP="00C45461">
      <w:pPr>
        <w:tabs>
          <w:tab w:val="left" w:pos="1440"/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2021</w:t>
      </w:r>
    </w:p>
    <w:p w14:paraId="0615923A" w14:textId="77777777" w:rsidR="00C45461" w:rsidRPr="00B77649" w:rsidRDefault="00C45461" w:rsidP="00C4546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 401 LEGAL AND ETHICAL ASPECTS OF INFORMATION EXAM DEC 2019</w:t>
      </w:r>
    </w:p>
    <w:p w14:paraId="04978088" w14:textId="77777777" w:rsidR="00C45461" w:rsidRPr="00B77649" w:rsidRDefault="00C45461" w:rsidP="00C4546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FOUR QUESTIONS</w:t>
      </w:r>
    </w:p>
    <w:p w14:paraId="432AA37E" w14:textId="77777777" w:rsidR="00C45461" w:rsidRPr="00B77649" w:rsidRDefault="00C45461" w:rsidP="00C4546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Question one (15 marks) </w:t>
      </w:r>
    </w:p>
    <w:p w14:paraId="55CEFA8E" w14:textId="77777777" w:rsidR="00C45461" w:rsidRPr="00B77649" w:rsidRDefault="00C45461" w:rsidP="00C454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>(a) Define the concept of the first sale doctrine and explain how useful it is to information management (12 Marks)</w:t>
      </w:r>
    </w:p>
    <w:p w14:paraId="006EF501" w14:textId="77777777" w:rsidR="00C45461" w:rsidRPr="00B77649" w:rsidRDefault="00C45461" w:rsidP="00C454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Discuss factors that may justify the application of censorship to information applications </w:t>
      </w:r>
    </w:p>
    <w:p w14:paraId="3BB9CB8E" w14:textId="77777777" w:rsidR="00C45461" w:rsidRPr="00B77649" w:rsidRDefault="00C45461" w:rsidP="00C4546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Two (20 Marks)</w:t>
      </w:r>
    </w:p>
    <w:p w14:paraId="61C2D629" w14:textId="77777777" w:rsidR="00C45461" w:rsidRPr="00B77649" w:rsidRDefault="00C45461" w:rsidP="00C45461">
      <w:pPr>
        <w:pStyle w:val="ListParagraph"/>
        <w:numPr>
          <w:ilvl w:val="0"/>
          <w:numId w:val="4"/>
        </w:numPr>
        <w:spacing w:before="360" w:after="30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color w:val="000000" w:themeColor="text1"/>
          <w:sz w:val="24"/>
          <w:szCs w:val="24"/>
        </w:rPr>
        <w:t xml:space="preserve">Briefly discuss the evolution of the copyright law and how it has </w:t>
      </w:r>
      <w:proofErr w:type="spellStart"/>
      <w:proofErr w:type="gramStart"/>
      <w:r w:rsidRPr="00B77649">
        <w:rPr>
          <w:color w:val="000000" w:themeColor="text1"/>
          <w:sz w:val="24"/>
          <w:szCs w:val="24"/>
        </w:rPr>
        <w:t>revolutionised</w:t>
      </w:r>
      <w:proofErr w:type="spellEnd"/>
      <w:r w:rsidRPr="00B77649">
        <w:rPr>
          <w:color w:val="000000" w:themeColor="text1"/>
          <w:sz w:val="24"/>
          <w:szCs w:val="24"/>
        </w:rPr>
        <w:t xml:space="preserve">  the</w:t>
      </w:r>
      <w:proofErr w:type="gramEnd"/>
      <w:r w:rsidRPr="00B77649">
        <w:rPr>
          <w:color w:val="000000" w:themeColor="text1"/>
          <w:sz w:val="24"/>
          <w:szCs w:val="24"/>
        </w:rPr>
        <w:t xml:space="preserve"> information industry </w:t>
      </w:r>
    </w:p>
    <w:p w14:paraId="0A9EC474" w14:textId="77777777" w:rsidR="00C45461" w:rsidRPr="00B77649" w:rsidRDefault="00C45461" w:rsidP="00C45461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Three (20 Marks)</w:t>
      </w:r>
    </w:p>
    <w:p w14:paraId="07E35CA7" w14:textId="77777777" w:rsidR="00C45461" w:rsidRPr="00B77649" w:rsidRDefault="00C45461" w:rsidP="00C454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>Discuss the concept of fair use as far as the copyright law is concerned and state the factors that are considered in determining it.</w:t>
      </w:r>
    </w:p>
    <w:p w14:paraId="38662339" w14:textId="77777777" w:rsidR="00C45461" w:rsidRPr="00B77649" w:rsidRDefault="00C45461" w:rsidP="00C45461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Four (20 Marks)</w:t>
      </w:r>
    </w:p>
    <w:p w14:paraId="41621028" w14:textId="77777777" w:rsidR="00C45461" w:rsidRPr="00B77649" w:rsidRDefault="00C45461" w:rsidP="00C45461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Disposal Act, of the laws of Kenya and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>describe the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relevance </w:t>
      </w:r>
      <w:r w:rsidRPr="00B77649">
        <w:rPr>
          <w:rFonts w:ascii="Times New Roman" w:hAnsi="Times New Roman"/>
          <w:color w:val="000000" w:themeColor="text1"/>
          <w:sz w:val="24"/>
          <w:szCs w:val="24"/>
        </w:rPr>
        <w:t>of its sections to</w:t>
      </w:r>
      <w:r w:rsidRPr="00B77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records management </w:t>
      </w:r>
    </w:p>
    <w:p w14:paraId="6A12AF30" w14:textId="77777777" w:rsidR="00C45461" w:rsidRPr="00B77649" w:rsidRDefault="00C45461" w:rsidP="00C45461">
      <w:pPr>
        <w:spacing w:before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7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 (20 Marks)</w:t>
      </w:r>
    </w:p>
    <w:p w14:paraId="69D7AA6A" w14:textId="77777777" w:rsidR="00C45461" w:rsidRPr="009B1356" w:rsidRDefault="00C45461" w:rsidP="00C45461">
      <w:pPr>
        <w:pStyle w:val="ListParagraph"/>
        <w:numPr>
          <w:ilvl w:val="0"/>
          <w:numId w:val="4"/>
        </w:numPr>
        <w:spacing w:before="240" w:line="240" w:lineRule="auto"/>
        <w:jc w:val="both"/>
        <w:rPr>
          <w:color w:val="000000" w:themeColor="text1"/>
        </w:rPr>
      </w:pPr>
      <w:r w:rsidRPr="00B77649">
        <w:rPr>
          <w:color w:val="000000" w:themeColor="text1"/>
        </w:rPr>
        <w:t>Discuss the principles of good information handling as outlined in the Data Protection Act:</w:t>
      </w:r>
    </w:p>
    <w:p w14:paraId="42B54A25" w14:textId="77777777" w:rsidR="00C45461" w:rsidRDefault="00C45461"/>
    <w:sectPr w:rsidR="00C45461" w:rsidSect="005515D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8DB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98401CB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704E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79212AA7"/>
    <w:multiLevelType w:val="hybridMultilevel"/>
    <w:tmpl w:val="1940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61"/>
    <w:rsid w:val="00C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8F4B"/>
  <w15:chartTrackingRefBased/>
  <w15:docId w15:val="{626F7D36-986B-4905-9F16-3E25290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6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</cp:revision>
  <dcterms:created xsi:type="dcterms:W3CDTF">2021-08-20T07:10:00Z</dcterms:created>
  <dcterms:modified xsi:type="dcterms:W3CDTF">2021-08-20T07:12:00Z</dcterms:modified>
</cp:coreProperties>
</file>